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AD27" w14:textId="77777777" w:rsidR="006B6355" w:rsidRPr="006A3281" w:rsidRDefault="00852C02" w:rsidP="006B6355">
      <w:pPr>
        <w:rPr>
          <w:rFonts w:ascii="Calibri" w:hAnsi="Calibri" w:cs="Calibri"/>
          <w:szCs w:val="22"/>
          <w:lang w:bidi="en-US"/>
        </w:rPr>
      </w:pPr>
    </w:p>
    <w:p w14:paraId="32C58DB5" w14:textId="77777777" w:rsidR="006B6355" w:rsidRDefault="00852C02" w:rsidP="006B6355">
      <w:pPr>
        <w:jc w:val="center"/>
        <w:rPr>
          <w:rFonts w:ascii="Calibri" w:hAnsi="Calibri" w:cs="Calibri"/>
          <w:b/>
          <w:color w:val="000000"/>
          <w:szCs w:val="22"/>
          <w:lang w:bidi="en-US"/>
        </w:rPr>
      </w:pPr>
      <w:r>
        <w:rPr>
          <w:rFonts w:ascii="Calibri" w:hAnsi="Calibri" w:cs="Calibri"/>
          <w:b/>
          <w:szCs w:val="22"/>
          <w:lang w:bidi="en-US"/>
        </w:rPr>
        <w:t xml:space="preserve">LEADGIANT Website </w:t>
      </w:r>
      <w:r w:rsidRPr="006A3281">
        <w:rPr>
          <w:rFonts w:ascii="Calibri" w:hAnsi="Calibri" w:cs="Calibri"/>
          <w:b/>
          <w:szCs w:val="22"/>
          <w:lang w:bidi="en-US"/>
        </w:rPr>
        <w:t xml:space="preserve">Privacy </w:t>
      </w:r>
      <w:r w:rsidRPr="006A3281">
        <w:rPr>
          <w:rFonts w:ascii="Calibri" w:hAnsi="Calibri" w:cs="Calibri"/>
          <w:b/>
          <w:color w:val="000000" w:themeColor="text1"/>
          <w:szCs w:val="22"/>
          <w:lang w:bidi="en-US"/>
        </w:rPr>
        <w:t>Policy</w:t>
      </w:r>
    </w:p>
    <w:p w14:paraId="5FDA18BE" w14:textId="77777777" w:rsidR="00533692" w:rsidRPr="006A3281" w:rsidRDefault="00852C02" w:rsidP="006B6355">
      <w:pPr>
        <w:jc w:val="center"/>
        <w:rPr>
          <w:rFonts w:ascii="Calibri" w:hAnsi="Calibri" w:cs="Calibri"/>
          <w:b/>
          <w:color w:val="000000"/>
          <w:szCs w:val="22"/>
          <w:lang w:bidi="en-US"/>
        </w:rPr>
      </w:pPr>
    </w:p>
    <w:p w14:paraId="4CF40F82" w14:textId="5499BA69" w:rsidR="006B6355" w:rsidRPr="006A3281" w:rsidRDefault="00852C02" w:rsidP="00107D07">
      <w:pPr>
        <w:pStyle w:val="BodyTextContinued"/>
        <w:rPr>
          <w:rFonts w:ascii="Calibri" w:hAnsi="Calibri" w:cs="Calibri"/>
          <w:b/>
          <w:szCs w:val="22"/>
          <w:lang w:bidi="en-US"/>
        </w:rPr>
      </w:pPr>
      <w:r w:rsidRPr="006A3281">
        <w:rPr>
          <w:rFonts w:ascii="Calibri" w:hAnsi="Calibri" w:cs="Calibri"/>
          <w:b/>
          <w:szCs w:val="22"/>
          <w:lang w:bidi="en-US"/>
        </w:rPr>
        <w:t xml:space="preserve">April </w:t>
      </w:r>
      <w:r w:rsidR="007B775E">
        <w:rPr>
          <w:rFonts w:ascii="Calibri" w:hAnsi="Calibri" w:cs="Calibri"/>
          <w:b/>
          <w:szCs w:val="22"/>
          <w:lang w:bidi="en-US"/>
        </w:rPr>
        <w:t>7</w:t>
      </w:r>
      <w:r w:rsidRPr="006A3281">
        <w:rPr>
          <w:rFonts w:ascii="Calibri" w:hAnsi="Calibri" w:cs="Calibri"/>
          <w:b/>
          <w:szCs w:val="22"/>
          <w:lang w:bidi="en-US"/>
        </w:rPr>
        <w:t>, 2020</w:t>
      </w:r>
      <w:r>
        <w:rPr>
          <w:rFonts w:ascii="Calibri" w:hAnsi="Calibri" w:cs="Calibri"/>
          <w:b/>
          <w:szCs w:val="22"/>
          <w:lang w:bidi="en-US"/>
        </w:rPr>
        <w:t xml:space="preserve"> </w:t>
      </w:r>
      <w:bookmarkStart w:id="0" w:name="_GoBack"/>
      <w:bookmarkEnd w:id="0"/>
    </w:p>
    <w:p w14:paraId="4A03C9F0" w14:textId="77777777" w:rsidR="00807EA4" w:rsidRPr="006A3281" w:rsidRDefault="00852C02" w:rsidP="00807EA4">
      <w:pPr>
        <w:pStyle w:val="BodyTextContinued"/>
        <w:rPr>
          <w:rFonts w:ascii="Calibri" w:hAnsi="Calibri" w:cs="Calibri"/>
          <w:szCs w:val="22"/>
          <w:lang w:bidi="en-US"/>
        </w:rPr>
      </w:pPr>
      <w:r>
        <w:rPr>
          <w:rFonts w:ascii="Calibri" w:hAnsi="Calibri" w:cs="Calibri"/>
          <w:szCs w:val="22"/>
          <w:lang w:bidi="en-US"/>
        </w:rPr>
        <w:t>This Lead</w:t>
      </w:r>
      <w:r w:rsidRPr="006A3281">
        <w:rPr>
          <w:rFonts w:ascii="Calibri" w:hAnsi="Calibri" w:cs="Calibri"/>
          <w:szCs w:val="22"/>
          <w:lang w:bidi="en-US"/>
        </w:rPr>
        <w:t xml:space="preserve"> Giant Media Ltd. (“</w:t>
      </w:r>
      <w:r w:rsidRPr="006A3281">
        <w:rPr>
          <w:rFonts w:ascii="Calibri" w:hAnsi="Calibri" w:cs="Calibri"/>
          <w:b/>
          <w:szCs w:val="22"/>
          <w:lang w:bidi="en-US"/>
        </w:rPr>
        <w:t>LEADGIANT</w:t>
      </w:r>
      <w:r w:rsidRPr="006A3281">
        <w:rPr>
          <w:rFonts w:ascii="Calibri" w:hAnsi="Calibri" w:cs="Calibri"/>
          <w:szCs w:val="22"/>
          <w:lang w:bidi="en-US"/>
        </w:rPr>
        <w:t>”) Privacy Policy (“</w:t>
      </w:r>
      <w:r w:rsidRPr="009E2CB5">
        <w:rPr>
          <w:rFonts w:ascii="Calibri" w:hAnsi="Calibri" w:cs="Calibri"/>
          <w:b/>
          <w:bCs/>
          <w:szCs w:val="22"/>
          <w:lang w:bidi="en-US"/>
        </w:rPr>
        <w:t>Privacy Policy</w:t>
      </w:r>
      <w:r w:rsidRPr="006A3281">
        <w:rPr>
          <w:rFonts w:ascii="Calibri" w:hAnsi="Calibri" w:cs="Calibri"/>
          <w:szCs w:val="22"/>
          <w:lang w:bidi="en-US"/>
        </w:rPr>
        <w:t>”)</w:t>
      </w:r>
      <w:bookmarkStart w:id="1" w:name="SCOPE2F"/>
      <w:bookmarkEnd w:id="1"/>
      <w:r w:rsidRPr="006A3281">
        <w:rPr>
          <w:rFonts w:ascii="Calibri" w:hAnsi="Calibri" w:cs="Calibri"/>
          <w:szCs w:val="22"/>
          <w:lang w:bidi="en-US"/>
        </w:rPr>
        <w:t xml:space="preserve"> explains our practices regarding the collection, use and disclosure of information that we receive through our</w:t>
      </w:r>
      <w:r>
        <w:rPr>
          <w:rFonts w:ascii="Calibri" w:hAnsi="Calibri" w:cs="Calibri"/>
          <w:szCs w:val="22"/>
          <w:lang w:bidi="en-US"/>
        </w:rPr>
        <w:t xml:space="preserve"> website</w:t>
      </w:r>
      <w:r w:rsidRPr="006A3281">
        <w:rPr>
          <w:rFonts w:ascii="Calibri" w:hAnsi="Calibri" w:cs="Calibri"/>
          <w:szCs w:val="22"/>
          <w:lang w:bidi="en-US"/>
        </w:rPr>
        <w:t xml:space="preserve"> </w:t>
      </w:r>
      <w:r w:rsidRPr="005C2BF2">
        <w:rPr>
          <w:rFonts w:ascii="Calibri" w:hAnsi="Calibri" w:cs="Calibri"/>
          <w:szCs w:val="22"/>
          <w:lang w:bidi="en-US"/>
        </w:rPr>
        <w:t>located at https://leadgiantmedia.com/ (the “</w:t>
      </w:r>
      <w:r w:rsidRPr="00124123">
        <w:rPr>
          <w:rFonts w:ascii="Calibri" w:hAnsi="Calibri" w:cs="Calibri"/>
          <w:b/>
          <w:bCs/>
          <w:szCs w:val="22"/>
          <w:lang w:bidi="en-US"/>
        </w:rPr>
        <w:t>Site</w:t>
      </w:r>
      <w:r w:rsidRPr="005C2BF2">
        <w:rPr>
          <w:rFonts w:ascii="Calibri" w:hAnsi="Calibri" w:cs="Calibri"/>
          <w:szCs w:val="22"/>
          <w:lang w:bidi="en-US"/>
        </w:rPr>
        <w:t>”).</w:t>
      </w:r>
      <w:r>
        <w:rPr>
          <w:rFonts w:ascii="Calibri" w:hAnsi="Calibri" w:cs="Calibri"/>
          <w:szCs w:val="22"/>
          <w:lang w:bidi="en-US"/>
        </w:rPr>
        <w:t xml:space="preserve"> </w:t>
      </w:r>
      <w:r w:rsidRPr="000A0FA0">
        <w:rPr>
          <w:rFonts w:ascii="Calibri" w:hAnsi="Calibri" w:cs="Calibri"/>
          <w:szCs w:val="22"/>
          <w:lang w:bidi="en-US"/>
        </w:rPr>
        <w:t xml:space="preserve">This Privacy Policy does not apply to any third-party websites, services or </w:t>
      </w:r>
      <w:r w:rsidRPr="000A0FA0">
        <w:rPr>
          <w:rFonts w:ascii="Calibri" w:hAnsi="Calibri" w:cs="Calibri"/>
          <w:szCs w:val="22"/>
          <w:lang w:bidi="en-US"/>
        </w:rPr>
        <w:t>applications, even if they are accessible through our S</w:t>
      </w:r>
      <w:r>
        <w:rPr>
          <w:rFonts w:ascii="Calibri" w:hAnsi="Calibri" w:cs="Calibri"/>
          <w:szCs w:val="22"/>
          <w:lang w:bidi="en-US"/>
        </w:rPr>
        <w:t>ite</w:t>
      </w:r>
      <w:r w:rsidRPr="000A0FA0">
        <w:rPr>
          <w:rFonts w:ascii="Calibri" w:hAnsi="Calibri" w:cs="Calibri"/>
          <w:szCs w:val="22"/>
          <w:lang w:bidi="en-US"/>
        </w:rPr>
        <w:t xml:space="preserve">. Also, please note that, unless we define a term in this Privacy Policy, all capitalized terms used in this Privacy Policy have the same meanings as in our Terms of </w:t>
      </w:r>
      <w:r>
        <w:rPr>
          <w:rFonts w:ascii="Calibri" w:hAnsi="Calibri" w:cs="Calibri"/>
          <w:szCs w:val="22"/>
          <w:lang w:bidi="en-US"/>
        </w:rPr>
        <w:t>Use</w:t>
      </w:r>
      <w:r w:rsidRPr="000A0FA0">
        <w:rPr>
          <w:rFonts w:ascii="Calibri" w:hAnsi="Calibri" w:cs="Calibri"/>
          <w:szCs w:val="22"/>
          <w:lang w:bidi="en-US"/>
        </w:rPr>
        <w:t>. So, please make sure that y</w:t>
      </w:r>
      <w:r w:rsidRPr="000A0FA0">
        <w:rPr>
          <w:rFonts w:ascii="Calibri" w:hAnsi="Calibri" w:cs="Calibri"/>
          <w:szCs w:val="22"/>
          <w:lang w:bidi="en-US"/>
        </w:rPr>
        <w:t xml:space="preserve">ou have read and understand our Terms of </w:t>
      </w:r>
      <w:r>
        <w:rPr>
          <w:rFonts w:ascii="Calibri" w:hAnsi="Calibri" w:cs="Calibri"/>
          <w:szCs w:val="22"/>
          <w:lang w:bidi="en-US"/>
        </w:rPr>
        <w:t>Use</w:t>
      </w:r>
      <w:r w:rsidRPr="000A0FA0">
        <w:rPr>
          <w:rFonts w:ascii="Calibri" w:hAnsi="Calibri" w:cs="Calibri"/>
          <w:szCs w:val="22"/>
          <w:lang w:bidi="en-US"/>
        </w:rPr>
        <w:t>.</w:t>
      </w:r>
    </w:p>
    <w:p w14:paraId="0E66E29E" w14:textId="77777777" w:rsidR="006B6355" w:rsidRPr="006A3281" w:rsidRDefault="00852C02" w:rsidP="00DA02B8">
      <w:pPr>
        <w:pStyle w:val="Heading1"/>
        <w:tabs>
          <w:tab w:val="clear" w:pos="720"/>
          <w:tab w:val="num" w:pos="360"/>
        </w:tabs>
        <w:rPr>
          <w:rFonts w:ascii="Calibri" w:hAnsi="Calibri" w:cs="Calibri"/>
          <w:szCs w:val="22"/>
        </w:rPr>
      </w:pPr>
      <w:bookmarkStart w:id="2" w:name="_bookmark6"/>
      <w:bookmarkStart w:id="3" w:name="_bookmark5"/>
      <w:bookmarkStart w:id="4" w:name="_bookmark4"/>
      <w:bookmarkStart w:id="5" w:name="I.__PERSONAL_INFORMATION_WE_COLLECT"/>
      <w:bookmarkEnd w:id="2"/>
      <w:bookmarkEnd w:id="3"/>
      <w:bookmarkEnd w:id="4"/>
      <w:bookmarkEnd w:id="5"/>
      <w:r w:rsidRPr="006A3281">
        <w:rPr>
          <w:rFonts w:ascii="Calibri" w:hAnsi="Calibri" w:cs="Calibri"/>
          <w:szCs w:val="22"/>
        </w:rPr>
        <w:t>PERSONAL INFORMATION WE COLLECT</w:t>
      </w:r>
    </w:p>
    <w:p w14:paraId="1C10867E" w14:textId="77777777" w:rsidR="00097A6D" w:rsidRDefault="00852C02" w:rsidP="00622CFE">
      <w:pPr>
        <w:pStyle w:val="BodyTextIndent"/>
        <w:ind w:left="0"/>
        <w:rPr>
          <w:rFonts w:ascii="Calibri" w:hAnsi="Calibri" w:cs="Calibri"/>
          <w:szCs w:val="22"/>
          <w:lang w:bidi="en-US"/>
        </w:rPr>
      </w:pPr>
      <w:bookmarkStart w:id="6" w:name="Information_You_Provide_to_Us._5F"/>
      <w:bookmarkEnd w:id="6"/>
      <w:r w:rsidRPr="00097A6D">
        <w:rPr>
          <w:rFonts w:ascii="Calibri" w:hAnsi="Calibri" w:cs="Calibri"/>
          <w:szCs w:val="22"/>
          <w:lang w:bidi="en-US"/>
        </w:rPr>
        <w:t xml:space="preserve">Our primary goals in collecting information from you are to </w:t>
      </w:r>
      <w:r>
        <w:rPr>
          <w:rFonts w:ascii="Calibri" w:hAnsi="Calibri" w:cs="Calibri"/>
          <w:szCs w:val="22"/>
          <w:lang w:bidi="en-US"/>
        </w:rPr>
        <w:t xml:space="preserve">address your requests, </w:t>
      </w:r>
      <w:r w:rsidRPr="00097A6D">
        <w:rPr>
          <w:rFonts w:ascii="Calibri" w:hAnsi="Calibri" w:cs="Calibri"/>
          <w:szCs w:val="22"/>
          <w:lang w:bidi="en-US"/>
        </w:rPr>
        <w:t>improve our Site, to administer your access and use of the Site, and to enable you to easily na</w:t>
      </w:r>
      <w:r w:rsidRPr="00097A6D">
        <w:rPr>
          <w:rFonts w:ascii="Calibri" w:hAnsi="Calibri" w:cs="Calibri"/>
          <w:szCs w:val="22"/>
          <w:lang w:bidi="en-US"/>
        </w:rPr>
        <w:t>vigate our Site.</w:t>
      </w:r>
    </w:p>
    <w:p w14:paraId="41044100" w14:textId="77777777" w:rsidR="00C353DB" w:rsidRDefault="00852C02" w:rsidP="00622CFE">
      <w:pPr>
        <w:pStyle w:val="BodyTextIndent"/>
        <w:ind w:left="0"/>
        <w:rPr>
          <w:rFonts w:ascii="Calibri" w:hAnsi="Calibri" w:cs="Calibri"/>
          <w:szCs w:val="22"/>
          <w:lang w:bidi="en-US"/>
        </w:rPr>
      </w:pPr>
      <w:r w:rsidRPr="006A3281">
        <w:rPr>
          <w:rFonts w:ascii="Calibri" w:hAnsi="Calibri" w:cs="Calibri"/>
          <w:b/>
          <w:szCs w:val="22"/>
          <w:u w:val="single"/>
          <w:lang w:bidi="en-US"/>
        </w:rPr>
        <w:t>Information You Provide to Us</w:t>
      </w:r>
      <w:r w:rsidRPr="006A3281">
        <w:rPr>
          <w:rFonts w:ascii="Calibri" w:hAnsi="Calibri" w:cs="Calibri"/>
          <w:b/>
          <w:szCs w:val="22"/>
          <w:lang w:bidi="en-US"/>
        </w:rPr>
        <w:t>.</w:t>
      </w:r>
      <w:r>
        <w:rPr>
          <w:rFonts w:ascii="Calibri" w:hAnsi="Calibri" w:cs="Calibri"/>
          <w:szCs w:val="22"/>
          <w:lang w:bidi="en-US"/>
        </w:rPr>
        <w:t xml:space="preserve">  </w:t>
      </w:r>
      <w:r>
        <w:rPr>
          <w:rFonts w:ascii="Calibri" w:hAnsi="Calibri" w:cs="Calibri"/>
          <w:szCs w:val="22"/>
        </w:rPr>
        <w:t>If you would like to learn more about our products and services, you may contact us via the Site. If you contact us, we will collect certain information that can be used to identify you, such as your first n</w:t>
      </w:r>
      <w:r>
        <w:rPr>
          <w:rFonts w:ascii="Calibri" w:hAnsi="Calibri" w:cs="Calibri"/>
          <w:szCs w:val="22"/>
        </w:rPr>
        <w:t xml:space="preserve">ame, last name, email address, country, and phone number. </w:t>
      </w:r>
    </w:p>
    <w:p w14:paraId="5B3E83CD" w14:textId="77777777" w:rsidR="006B6355" w:rsidRPr="006A3281" w:rsidRDefault="00852C02" w:rsidP="00622CFE">
      <w:pPr>
        <w:pStyle w:val="BodyTextIndent"/>
        <w:ind w:left="0"/>
        <w:rPr>
          <w:rFonts w:ascii="Calibri" w:hAnsi="Calibri" w:cs="Calibri"/>
          <w:b/>
          <w:szCs w:val="22"/>
          <w:u w:val="single"/>
          <w:lang w:bidi="en-US"/>
        </w:rPr>
      </w:pPr>
      <w:r w:rsidRPr="006A3281">
        <w:rPr>
          <w:rFonts w:ascii="Calibri" w:hAnsi="Calibri" w:cs="Calibri"/>
          <w:b/>
          <w:szCs w:val="22"/>
          <w:u w:val="single"/>
          <w:lang w:bidi="en-US"/>
        </w:rPr>
        <w:t>Information Collected Automatically or From Others</w:t>
      </w:r>
    </w:p>
    <w:p w14:paraId="08533168" w14:textId="77777777" w:rsidR="006B6355" w:rsidRPr="006A3281" w:rsidRDefault="00852C02" w:rsidP="00F952A5">
      <w:pPr>
        <w:pStyle w:val="BodyTextIndent"/>
        <w:rPr>
          <w:rFonts w:ascii="Calibri" w:hAnsi="Calibri" w:cs="Calibri"/>
          <w:szCs w:val="22"/>
          <w:lang w:bidi="en-US"/>
        </w:rPr>
      </w:pPr>
      <w:r w:rsidRPr="006A3281">
        <w:rPr>
          <w:rFonts w:ascii="Calibri" w:hAnsi="Calibri" w:cs="Calibri"/>
          <w:b/>
          <w:szCs w:val="22"/>
          <w:lang w:bidi="en-US"/>
        </w:rPr>
        <w:t>Automatic Data Collection</w:t>
      </w:r>
      <w:r w:rsidRPr="006A3281">
        <w:rPr>
          <w:rFonts w:ascii="Calibri" w:hAnsi="Calibri" w:cs="Calibri"/>
          <w:szCs w:val="22"/>
          <w:lang w:bidi="en-US"/>
        </w:rPr>
        <w:t xml:space="preserve">.  We may collect certain information automatically when you use the </w:t>
      </w:r>
      <w:r>
        <w:rPr>
          <w:rFonts w:ascii="Calibri" w:hAnsi="Calibri" w:cs="Calibri"/>
          <w:szCs w:val="22"/>
          <w:lang w:bidi="en-US"/>
        </w:rPr>
        <w:t>Site</w:t>
      </w:r>
      <w:r w:rsidRPr="006A3281">
        <w:rPr>
          <w:rFonts w:ascii="Calibri" w:hAnsi="Calibri" w:cs="Calibri"/>
          <w:szCs w:val="22"/>
          <w:lang w:bidi="en-US"/>
        </w:rPr>
        <w:t>.  This information may include your Internet protocol (IP) address, user settings, MAC address, cookie identifiers, mobile carrier, mobile advertising and other unique identifiers, d</w:t>
      </w:r>
      <w:r w:rsidRPr="006A3281">
        <w:rPr>
          <w:rFonts w:ascii="Calibri" w:hAnsi="Calibri" w:cs="Calibri"/>
          <w:szCs w:val="22"/>
          <w:lang w:bidi="en-US"/>
        </w:rPr>
        <w:t xml:space="preserve">etails about your browser, operating system or device, </w:t>
      </w:r>
      <w:r w:rsidRPr="006A3281">
        <w:rPr>
          <w:rFonts w:ascii="Calibri" w:hAnsi="Calibri" w:cs="Calibri"/>
          <w:szCs w:val="22"/>
          <w:highlight w:val="lightGray"/>
          <w:lang w:bidi="en-US"/>
        </w:rPr>
        <w:t>location</w:t>
      </w:r>
      <w:r>
        <w:rPr>
          <w:rFonts w:ascii="Calibri" w:hAnsi="Calibri" w:cs="Calibri"/>
          <w:szCs w:val="22"/>
          <w:lang w:bidi="en-US"/>
        </w:rPr>
        <w:t xml:space="preserve"> </w:t>
      </w:r>
      <w:r w:rsidRPr="006A3281">
        <w:rPr>
          <w:rFonts w:ascii="Calibri" w:hAnsi="Calibri" w:cs="Calibri"/>
          <w:szCs w:val="22"/>
          <w:lang w:bidi="en-US"/>
        </w:rPr>
        <w:t xml:space="preserve">information, Internet service provider, pages that you visit before, during and after using the </w:t>
      </w:r>
      <w:r>
        <w:rPr>
          <w:rFonts w:ascii="Calibri" w:hAnsi="Calibri" w:cs="Calibri"/>
          <w:szCs w:val="22"/>
          <w:lang w:bidi="en-US"/>
        </w:rPr>
        <w:t>Site</w:t>
      </w:r>
      <w:r w:rsidRPr="006A3281">
        <w:rPr>
          <w:rFonts w:ascii="Calibri" w:hAnsi="Calibri" w:cs="Calibri"/>
          <w:szCs w:val="22"/>
          <w:lang w:bidi="en-US"/>
        </w:rPr>
        <w:t xml:space="preserve">, information about the links you click, and other information about how you use the </w:t>
      </w:r>
      <w:r>
        <w:rPr>
          <w:rFonts w:ascii="Calibri" w:hAnsi="Calibri" w:cs="Calibri"/>
          <w:szCs w:val="22"/>
          <w:lang w:bidi="en-US"/>
        </w:rPr>
        <w:t>Site</w:t>
      </w:r>
      <w:r w:rsidRPr="006A3281">
        <w:rPr>
          <w:rFonts w:ascii="Calibri" w:hAnsi="Calibri" w:cs="Calibri"/>
          <w:szCs w:val="22"/>
          <w:lang w:bidi="en-US"/>
        </w:rPr>
        <w:t xml:space="preserve">.  </w:t>
      </w:r>
    </w:p>
    <w:p w14:paraId="7A9B25C4" w14:textId="77777777" w:rsidR="006B6355" w:rsidRPr="006A3281" w:rsidRDefault="00852C02" w:rsidP="00F952A5">
      <w:pPr>
        <w:pStyle w:val="BodyTextIndent"/>
        <w:rPr>
          <w:rFonts w:ascii="Calibri" w:hAnsi="Calibri" w:cs="Calibri"/>
          <w:szCs w:val="22"/>
          <w:lang w:bidi="en-US"/>
        </w:rPr>
      </w:pPr>
      <w:r w:rsidRPr="006A3281">
        <w:rPr>
          <w:rFonts w:ascii="Calibri" w:hAnsi="Calibri" w:cs="Calibri"/>
          <w:szCs w:val="22"/>
          <w:lang w:bidi="en-US"/>
        </w:rPr>
        <w:t xml:space="preserve">In addition, we may automatically collect data regarding your use of our </w:t>
      </w:r>
      <w:r>
        <w:rPr>
          <w:rFonts w:ascii="Calibri" w:hAnsi="Calibri" w:cs="Calibri"/>
          <w:szCs w:val="22"/>
          <w:lang w:bidi="en-US"/>
        </w:rPr>
        <w:t>Site</w:t>
      </w:r>
      <w:r w:rsidRPr="006A3281">
        <w:rPr>
          <w:rFonts w:ascii="Calibri" w:hAnsi="Calibri" w:cs="Calibri"/>
          <w:szCs w:val="22"/>
          <w:lang w:bidi="en-US"/>
        </w:rPr>
        <w:t>, such as the types of content you interact with and the frequency and duration of your activities.  We may</w:t>
      </w:r>
      <w:bookmarkStart w:id="7" w:name="_bookmark12"/>
      <w:bookmarkStart w:id="8" w:name="_bookmark11"/>
      <w:bookmarkStart w:id="9" w:name="_bookmark10"/>
      <w:bookmarkEnd w:id="7"/>
      <w:bookmarkEnd w:id="8"/>
      <w:bookmarkEnd w:id="9"/>
      <w:r w:rsidRPr="006A3281">
        <w:rPr>
          <w:rFonts w:ascii="Calibri" w:hAnsi="Calibri" w:cs="Calibri"/>
          <w:szCs w:val="22"/>
          <w:lang w:bidi="en-US"/>
        </w:rPr>
        <w:t xml:space="preserve"> combine your information with information that other people provide wh</w:t>
      </w:r>
      <w:r w:rsidRPr="006A3281">
        <w:rPr>
          <w:rFonts w:ascii="Calibri" w:hAnsi="Calibri" w:cs="Calibri"/>
          <w:szCs w:val="22"/>
          <w:lang w:bidi="en-US"/>
        </w:rPr>
        <w:t xml:space="preserve">en they use our </w:t>
      </w:r>
      <w:r>
        <w:rPr>
          <w:rFonts w:ascii="Calibri" w:hAnsi="Calibri" w:cs="Calibri"/>
          <w:szCs w:val="22"/>
          <w:lang w:bidi="en-US"/>
        </w:rPr>
        <w:t>Site.</w:t>
      </w:r>
    </w:p>
    <w:p w14:paraId="2D04B8E1" w14:textId="77777777" w:rsidR="006B6355" w:rsidRPr="006A3281" w:rsidRDefault="00852C02" w:rsidP="00F952A5">
      <w:pPr>
        <w:pStyle w:val="BodyTextIndent"/>
        <w:rPr>
          <w:rFonts w:ascii="Calibri" w:hAnsi="Calibri" w:cs="Calibri"/>
          <w:szCs w:val="22"/>
          <w:lang w:bidi="en-US"/>
        </w:rPr>
      </w:pPr>
      <w:r w:rsidRPr="006A3281">
        <w:rPr>
          <w:rFonts w:ascii="Calibri" w:hAnsi="Calibri" w:cs="Calibri"/>
          <w:b/>
          <w:szCs w:val="22"/>
          <w:lang w:bidi="en-US"/>
        </w:rPr>
        <w:t xml:space="preserve">Cookies, Pixel Tags/Web Beacons, Analytics Information, and Interest-Based Advertising technologies.  </w:t>
      </w:r>
      <w:r w:rsidRPr="006A3281">
        <w:rPr>
          <w:rFonts w:ascii="Calibri" w:hAnsi="Calibri" w:cs="Calibri"/>
          <w:szCs w:val="22"/>
          <w:lang w:bidi="en-US"/>
        </w:rPr>
        <w:t xml:space="preserve">We, as well as third parties that provide content, advertising, or other functionality on the </w:t>
      </w:r>
      <w:r>
        <w:rPr>
          <w:rFonts w:ascii="Calibri" w:hAnsi="Calibri" w:cs="Calibri"/>
          <w:szCs w:val="22"/>
          <w:lang w:bidi="en-US"/>
        </w:rPr>
        <w:t>Site</w:t>
      </w:r>
      <w:r w:rsidRPr="006A3281">
        <w:rPr>
          <w:rFonts w:ascii="Calibri" w:hAnsi="Calibri" w:cs="Calibri"/>
          <w:szCs w:val="22"/>
          <w:lang w:bidi="en-US"/>
        </w:rPr>
        <w:t>, may use cookies, pixel tags, loc</w:t>
      </w:r>
      <w:r w:rsidRPr="006A3281">
        <w:rPr>
          <w:rFonts w:ascii="Calibri" w:hAnsi="Calibri" w:cs="Calibri"/>
          <w:szCs w:val="22"/>
          <w:lang w:bidi="en-US"/>
        </w:rPr>
        <w:t>al storage, and other technologies (“</w:t>
      </w:r>
      <w:r w:rsidRPr="00DB73BE">
        <w:rPr>
          <w:rFonts w:ascii="Calibri" w:hAnsi="Calibri" w:cs="Calibri"/>
          <w:b/>
          <w:bCs/>
          <w:szCs w:val="22"/>
          <w:lang w:bidi="en-US"/>
        </w:rPr>
        <w:t>Technologies</w:t>
      </w:r>
      <w:r w:rsidRPr="006A3281">
        <w:rPr>
          <w:rFonts w:ascii="Calibri" w:hAnsi="Calibri" w:cs="Calibri"/>
          <w:szCs w:val="22"/>
          <w:lang w:bidi="en-US"/>
        </w:rPr>
        <w:t xml:space="preserve">”) to automatically collect information through the </w:t>
      </w:r>
      <w:r>
        <w:rPr>
          <w:rFonts w:ascii="Calibri" w:hAnsi="Calibri" w:cs="Calibri"/>
          <w:szCs w:val="22"/>
          <w:lang w:bidi="en-US"/>
        </w:rPr>
        <w:t>Site</w:t>
      </w:r>
      <w:r w:rsidRPr="006A3281">
        <w:rPr>
          <w:rFonts w:ascii="Calibri" w:hAnsi="Calibri" w:cs="Calibri"/>
          <w:szCs w:val="22"/>
          <w:lang w:bidi="en-US"/>
        </w:rPr>
        <w:t>.  Technologies are essentially small data files placed on your computer, tablet, mobile phone, or other devices that allow us and our partners to reco</w:t>
      </w:r>
      <w:r w:rsidRPr="006A3281">
        <w:rPr>
          <w:rFonts w:ascii="Calibri" w:hAnsi="Calibri" w:cs="Calibri"/>
          <w:szCs w:val="22"/>
          <w:lang w:bidi="en-US"/>
        </w:rPr>
        <w:t xml:space="preserve">rd certain pieces of information whenever you visit or interact with our </w:t>
      </w:r>
      <w:r>
        <w:rPr>
          <w:rFonts w:ascii="Calibri" w:hAnsi="Calibri" w:cs="Calibri"/>
          <w:szCs w:val="22"/>
          <w:lang w:bidi="en-US"/>
        </w:rPr>
        <w:t>Site</w:t>
      </w:r>
      <w:r w:rsidRPr="006A3281">
        <w:rPr>
          <w:rFonts w:ascii="Calibri" w:hAnsi="Calibri" w:cs="Calibri"/>
          <w:szCs w:val="22"/>
          <w:lang w:bidi="en-US"/>
        </w:rPr>
        <w:t>.</w:t>
      </w:r>
    </w:p>
    <w:p w14:paraId="29356023" w14:textId="77777777" w:rsidR="00371679" w:rsidRPr="006A3281" w:rsidRDefault="00852C02" w:rsidP="006806BF">
      <w:pPr>
        <w:pStyle w:val="ListBullet"/>
        <w:numPr>
          <w:ilvl w:val="0"/>
          <w:numId w:val="1"/>
        </w:numPr>
        <w:rPr>
          <w:rFonts w:ascii="Calibri" w:hAnsi="Calibri" w:cs="Calibri"/>
          <w:szCs w:val="22"/>
          <w:lang w:bidi="en-US"/>
        </w:rPr>
      </w:pPr>
      <w:r w:rsidRPr="006A3281">
        <w:rPr>
          <w:rFonts w:ascii="Calibri" w:hAnsi="Calibri" w:cs="Calibri"/>
          <w:b/>
          <w:szCs w:val="22"/>
          <w:lang w:bidi="en-US"/>
        </w:rPr>
        <w:t>Cookies</w:t>
      </w:r>
      <w:r w:rsidRPr="006A3281">
        <w:rPr>
          <w:rFonts w:ascii="Calibri" w:hAnsi="Calibri" w:cs="Calibri"/>
          <w:szCs w:val="22"/>
          <w:lang w:bidi="en-US"/>
        </w:rPr>
        <w:t>.  Cookies are small text files placed in visitors’ computer browsers to store their preferences.  Most browsers allow you to block and delete cookies.  However, if you d</w:t>
      </w:r>
      <w:r w:rsidRPr="006A3281">
        <w:rPr>
          <w:rFonts w:ascii="Calibri" w:hAnsi="Calibri" w:cs="Calibri"/>
          <w:szCs w:val="22"/>
          <w:lang w:bidi="en-US"/>
        </w:rPr>
        <w:t xml:space="preserve">o that, the </w:t>
      </w:r>
      <w:r>
        <w:rPr>
          <w:rFonts w:ascii="Calibri" w:hAnsi="Calibri" w:cs="Calibri"/>
          <w:szCs w:val="22"/>
          <w:lang w:bidi="en-US"/>
        </w:rPr>
        <w:t>Site</w:t>
      </w:r>
      <w:r w:rsidRPr="006A3281">
        <w:rPr>
          <w:rFonts w:ascii="Calibri" w:hAnsi="Calibri" w:cs="Calibri"/>
          <w:szCs w:val="22"/>
          <w:lang w:bidi="en-US"/>
        </w:rPr>
        <w:t xml:space="preserve"> may not work properly.</w:t>
      </w:r>
    </w:p>
    <w:p w14:paraId="7FB5F4BB" w14:textId="77777777" w:rsidR="006B6355" w:rsidRPr="006A3281" w:rsidRDefault="00852C02" w:rsidP="006806BF">
      <w:pPr>
        <w:pStyle w:val="ListBullet"/>
        <w:numPr>
          <w:ilvl w:val="0"/>
          <w:numId w:val="1"/>
        </w:numPr>
        <w:rPr>
          <w:rFonts w:ascii="Calibri" w:hAnsi="Calibri" w:cs="Calibri"/>
          <w:szCs w:val="22"/>
          <w:lang w:bidi="en-US"/>
        </w:rPr>
      </w:pPr>
      <w:r w:rsidRPr="006A3281">
        <w:rPr>
          <w:rFonts w:ascii="Calibri" w:hAnsi="Calibri" w:cs="Calibri"/>
          <w:b/>
          <w:szCs w:val="22"/>
          <w:lang w:bidi="en-US"/>
        </w:rPr>
        <w:t>Pixel Tags/Web Beacons</w:t>
      </w:r>
      <w:r w:rsidRPr="006A3281">
        <w:rPr>
          <w:rFonts w:ascii="Calibri" w:hAnsi="Calibri" w:cs="Calibri"/>
          <w:szCs w:val="22"/>
          <w:lang w:bidi="en-US"/>
        </w:rPr>
        <w:t xml:space="preserve">.  A pixel tag (also known as a web beacon) is a piece of code embedded in the </w:t>
      </w:r>
      <w:r>
        <w:rPr>
          <w:rFonts w:ascii="Calibri" w:hAnsi="Calibri" w:cs="Calibri"/>
          <w:szCs w:val="22"/>
          <w:lang w:bidi="en-US"/>
        </w:rPr>
        <w:t>Site</w:t>
      </w:r>
      <w:r w:rsidRPr="006A3281">
        <w:rPr>
          <w:rFonts w:ascii="Calibri" w:hAnsi="Calibri" w:cs="Calibri"/>
          <w:szCs w:val="22"/>
          <w:lang w:bidi="en-US"/>
        </w:rPr>
        <w:t xml:space="preserve"> that collects information about users’ engagement on that web page.  The use of a pixel allows us to record, f</w:t>
      </w:r>
      <w:r w:rsidRPr="006A3281">
        <w:rPr>
          <w:rFonts w:ascii="Calibri" w:hAnsi="Calibri" w:cs="Calibri"/>
          <w:szCs w:val="22"/>
          <w:lang w:bidi="en-US"/>
        </w:rPr>
        <w:t>or example, that a user has visited a particular web page or clicked on a particular advertisement.</w:t>
      </w:r>
    </w:p>
    <w:p w14:paraId="027A97DC" w14:textId="77777777" w:rsidR="006B6355" w:rsidRPr="006A3281" w:rsidRDefault="00852C02" w:rsidP="00B96BC0">
      <w:pPr>
        <w:pStyle w:val="BodyTextIndent"/>
        <w:rPr>
          <w:rFonts w:ascii="Calibri" w:hAnsi="Calibri" w:cs="Calibri"/>
          <w:szCs w:val="22"/>
          <w:lang w:bidi="en-US"/>
        </w:rPr>
      </w:pPr>
      <w:r w:rsidRPr="006A3281">
        <w:rPr>
          <w:rFonts w:ascii="Calibri" w:hAnsi="Calibri" w:cs="Calibri"/>
          <w:b/>
          <w:szCs w:val="22"/>
          <w:lang w:bidi="en-US"/>
        </w:rPr>
        <w:lastRenderedPageBreak/>
        <w:t>Analytics</w:t>
      </w:r>
      <w:r w:rsidRPr="006A3281">
        <w:rPr>
          <w:rFonts w:ascii="Calibri" w:hAnsi="Calibri" w:cs="Calibri"/>
          <w:szCs w:val="22"/>
          <w:lang w:bidi="en-US"/>
        </w:rPr>
        <w:t>.  We may also use Google Analytics</w:t>
      </w:r>
      <w:r>
        <w:rPr>
          <w:rFonts w:ascii="Calibri" w:hAnsi="Calibri" w:cs="Calibri"/>
          <w:szCs w:val="22"/>
          <w:lang w:bidi="en-US"/>
        </w:rPr>
        <w:t xml:space="preserve"> a</w:t>
      </w:r>
      <w:r w:rsidRPr="006A3281">
        <w:rPr>
          <w:rFonts w:ascii="Calibri" w:hAnsi="Calibri" w:cs="Calibri"/>
          <w:szCs w:val="22"/>
          <w:lang w:bidi="en-US"/>
        </w:rPr>
        <w:t>nd other service providers</w:t>
      </w:r>
      <w:r>
        <w:rPr>
          <w:rFonts w:ascii="Calibri" w:hAnsi="Calibri" w:cs="Calibri"/>
          <w:szCs w:val="22"/>
          <w:lang w:bidi="en-US"/>
        </w:rPr>
        <w:t xml:space="preserve"> </w:t>
      </w:r>
      <w:r w:rsidRPr="006A3281">
        <w:rPr>
          <w:rFonts w:ascii="Calibri" w:hAnsi="Calibri" w:cs="Calibri"/>
          <w:szCs w:val="22"/>
          <w:lang w:bidi="en-US"/>
        </w:rPr>
        <w:t xml:space="preserve">to collect information regarding visitor behavior and visitor demographics on our </w:t>
      </w:r>
      <w:r>
        <w:rPr>
          <w:rFonts w:ascii="Calibri" w:hAnsi="Calibri" w:cs="Calibri"/>
          <w:szCs w:val="22"/>
          <w:lang w:bidi="en-US"/>
        </w:rPr>
        <w:t>S</w:t>
      </w:r>
      <w:r>
        <w:rPr>
          <w:rFonts w:ascii="Calibri" w:hAnsi="Calibri" w:cs="Calibri"/>
          <w:szCs w:val="22"/>
          <w:lang w:bidi="en-US"/>
        </w:rPr>
        <w:t>ite</w:t>
      </w:r>
      <w:r w:rsidRPr="006A3281">
        <w:rPr>
          <w:rFonts w:ascii="Calibri" w:hAnsi="Calibri" w:cs="Calibri"/>
          <w:szCs w:val="22"/>
          <w:lang w:bidi="en-US"/>
        </w:rPr>
        <w:t xml:space="preserve">.  For more information about Google Analytics, please visit </w:t>
      </w:r>
      <w:hyperlink r:id="rId7" w:history="1">
        <w:r w:rsidRPr="006A3281">
          <w:rPr>
            <w:rStyle w:val="Hyperlink"/>
            <w:rFonts w:ascii="Calibri" w:hAnsi="Calibri" w:cs="Calibri"/>
            <w:szCs w:val="22"/>
            <w:lang w:bidi="en-US"/>
          </w:rPr>
          <w:t>www.google.com/policies/privacy/partners/</w:t>
        </w:r>
      </w:hyperlink>
      <w:r w:rsidRPr="006A3281">
        <w:rPr>
          <w:rFonts w:ascii="Calibri" w:hAnsi="Calibri" w:cs="Calibri"/>
          <w:szCs w:val="22"/>
          <w:lang w:bidi="en-US"/>
        </w:rPr>
        <w:t xml:space="preserve">.  </w:t>
      </w:r>
      <w:r w:rsidRPr="00661C24">
        <w:rPr>
          <w:rFonts w:ascii="Calibri" w:hAnsi="Calibri" w:cs="Calibri"/>
          <w:szCs w:val="22"/>
          <w:lang w:bidi="en-US"/>
        </w:rPr>
        <w:t xml:space="preserve">You can opt out of Google’s collection and processing of data generated by your use of the </w:t>
      </w:r>
      <w:r>
        <w:rPr>
          <w:rFonts w:ascii="Calibri" w:hAnsi="Calibri" w:cs="Calibri"/>
          <w:szCs w:val="22"/>
          <w:lang w:bidi="en-US"/>
        </w:rPr>
        <w:t>Site</w:t>
      </w:r>
      <w:r w:rsidRPr="00661C24">
        <w:rPr>
          <w:rFonts w:ascii="Calibri" w:hAnsi="Calibri" w:cs="Calibri"/>
          <w:szCs w:val="22"/>
          <w:lang w:bidi="en-US"/>
        </w:rPr>
        <w:t xml:space="preserve">by going to </w:t>
      </w:r>
      <w:hyperlink r:id="rId8" w:history="1">
        <w:r w:rsidRPr="007C3294">
          <w:rPr>
            <w:rStyle w:val="Hyperlink"/>
            <w:rFonts w:ascii="Calibri" w:hAnsi="Calibri" w:cs="Calibri"/>
            <w:szCs w:val="22"/>
            <w:lang w:bidi="en-US"/>
          </w:rPr>
          <w:t>http://tools.google.com/dlpage/gaoptout</w:t>
        </w:r>
      </w:hyperlink>
      <w:r>
        <w:rPr>
          <w:rFonts w:ascii="Calibri" w:hAnsi="Calibri" w:cs="Calibri"/>
          <w:szCs w:val="22"/>
          <w:lang w:bidi="en-US"/>
        </w:rPr>
        <w:t xml:space="preserve"> </w:t>
      </w:r>
      <w:r w:rsidRPr="00661C24">
        <w:rPr>
          <w:rFonts w:ascii="Calibri" w:hAnsi="Calibri" w:cs="Calibri"/>
          <w:szCs w:val="22"/>
          <w:lang w:bidi="en-US"/>
        </w:rPr>
        <w:t xml:space="preserve"> .</w:t>
      </w:r>
      <w:r>
        <w:rPr>
          <w:rFonts w:ascii="Calibri" w:hAnsi="Calibri" w:cs="Calibri"/>
          <w:szCs w:val="22"/>
          <w:lang w:bidi="en-US"/>
        </w:rPr>
        <w:t xml:space="preserve"> </w:t>
      </w:r>
    </w:p>
    <w:p w14:paraId="34207205" w14:textId="77777777" w:rsidR="006B6355" w:rsidRPr="006A3281" w:rsidRDefault="00852C02" w:rsidP="00DA02B8">
      <w:pPr>
        <w:pStyle w:val="Heading1"/>
        <w:tabs>
          <w:tab w:val="clear" w:pos="720"/>
          <w:tab w:val="num" w:pos="360"/>
        </w:tabs>
        <w:rPr>
          <w:rFonts w:ascii="Calibri" w:hAnsi="Calibri" w:cs="Calibri"/>
          <w:szCs w:val="22"/>
        </w:rPr>
      </w:pPr>
      <w:bookmarkStart w:id="10" w:name="Information_from_Other_Sources.14F__We_m"/>
      <w:bookmarkStart w:id="11" w:name="II.__HOW_WE_USE_YOUR_INFORMATION.16F"/>
      <w:bookmarkEnd w:id="10"/>
      <w:bookmarkEnd w:id="11"/>
      <w:r w:rsidRPr="006A3281">
        <w:rPr>
          <w:rFonts w:ascii="Calibri" w:hAnsi="Calibri" w:cs="Calibri"/>
          <w:szCs w:val="22"/>
        </w:rPr>
        <w:t xml:space="preserve">HOW WE USE YOUR INFORMATION. </w:t>
      </w:r>
    </w:p>
    <w:p w14:paraId="5BC2EBE7" w14:textId="77777777" w:rsidR="004A1D91" w:rsidRPr="00CC2E5C" w:rsidRDefault="00852C02" w:rsidP="004A1D91">
      <w:pPr>
        <w:pStyle w:val="BodyTextContinued"/>
        <w:rPr>
          <w:rFonts w:ascii="Calibri" w:hAnsi="Calibri" w:cs="Calibri"/>
          <w:lang w:bidi="en-US"/>
        </w:rPr>
      </w:pPr>
      <w:bookmarkStart w:id="12" w:name="_bookmark29"/>
      <w:bookmarkStart w:id="13" w:name="_bookmark28"/>
      <w:bookmarkStart w:id="14" w:name="_bookmark27"/>
      <w:bookmarkStart w:id="15" w:name="_bookmark26"/>
      <w:bookmarkStart w:id="16" w:name="_bookmark25"/>
      <w:bookmarkStart w:id="17" w:name="_bookmark24"/>
      <w:bookmarkEnd w:id="12"/>
      <w:bookmarkEnd w:id="13"/>
      <w:bookmarkEnd w:id="14"/>
      <w:bookmarkEnd w:id="15"/>
      <w:bookmarkEnd w:id="16"/>
      <w:bookmarkEnd w:id="17"/>
      <w:r w:rsidRPr="00CC2E5C">
        <w:rPr>
          <w:rFonts w:ascii="Calibri" w:hAnsi="Calibri" w:cs="Calibri"/>
          <w:lang w:bidi="en-US"/>
        </w:rPr>
        <w:t>We</w:t>
      </w:r>
      <w:r>
        <w:rPr>
          <w:rFonts w:ascii="Calibri" w:hAnsi="Calibri" w:cs="Calibri"/>
          <w:lang w:bidi="en-US"/>
        </w:rPr>
        <w:t xml:space="preserve"> </w:t>
      </w:r>
      <w:r w:rsidRPr="00CC2E5C">
        <w:rPr>
          <w:rFonts w:ascii="Calibri" w:hAnsi="Calibri" w:cs="Calibri"/>
          <w:lang w:bidi="en-US"/>
        </w:rPr>
        <w:t>use your informa</w:t>
      </w:r>
      <w:r w:rsidRPr="00CC2E5C">
        <w:rPr>
          <w:rFonts w:ascii="Calibri" w:hAnsi="Calibri" w:cs="Calibri"/>
          <w:lang w:bidi="en-US"/>
        </w:rPr>
        <w:t>tion</w:t>
      </w:r>
      <w:r>
        <w:rPr>
          <w:rFonts w:ascii="Calibri" w:hAnsi="Calibri" w:cs="Calibri"/>
          <w:lang w:bidi="en-US"/>
        </w:rPr>
        <w:t xml:space="preserve"> </w:t>
      </w:r>
      <w:r w:rsidRPr="00CC2E5C">
        <w:rPr>
          <w:rFonts w:ascii="Calibri" w:hAnsi="Calibri" w:cs="Calibri"/>
          <w:lang w:bidi="en-US"/>
        </w:rPr>
        <w:t>for a variety of business purposes, including to:</w:t>
      </w:r>
    </w:p>
    <w:p w14:paraId="5FE0F5B3" w14:textId="77777777" w:rsidR="004A1D91" w:rsidRPr="00CC2E5C" w:rsidRDefault="00852C02" w:rsidP="004A1D91">
      <w:pPr>
        <w:pStyle w:val="BodyTextContinued"/>
        <w:contextualSpacing/>
        <w:rPr>
          <w:rFonts w:ascii="Calibri" w:hAnsi="Calibri" w:cs="Calibri"/>
          <w:lang w:bidi="en-US"/>
        </w:rPr>
      </w:pPr>
      <w:r>
        <w:rPr>
          <w:rFonts w:ascii="Calibri" w:hAnsi="Calibri" w:cs="Calibri"/>
          <w:b/>
          <w:lang w:bidi="en-US"/>
        </w:rPr>
        <w:t>P</w:t>
      </w:r>
      <w:r w:rsidRPr="00CC2E5C">
        <w:rPr>
          <w:rFonts w:ascii="Calibri" w:hAnsi="Calibri" w:cs="Calibri"/>
          <w:b/>
          <w:lang w:bidi="en-US"/>
        </w:rPr>
        <w:t xml:space="preserve">rovide you with our </w:t>
      </w:r>
      <w:r>
        <w:rPr>
          <w:rFonts w:ascii="Calibri" w:hAnsi="Calibri" w:cs="Calibri"/>
          <w:b/>
          <w:lang w:bidi="en-US"/>
        </w:rPr>
        <w:t>services made available via the Site</w:t>
      </w:r>
      <w:r w:rsidRPr="00CC2E5C">
        <w:rPr>
          <w:rFonts w:ascii="Calibri" w:hAnsi="Calibri" w:cs="Calibri"/>
          <w:b/>
          <w:lang w:bidi="en-US"/>
        </w:rPr>
        <w:t>, such as:</w:t>
      </w:r>
    </w:p>
    <w:p w14:paraId="543ECCBC" w14:textId="77777777" w:rsidR="004A1D91" w:rsidRPr="00DA0DFC" w:rsidRDefault="00852C02" w:rsidP="004A1D91">
      <w:pPr>
        <w:pStyle w:val="Bullet1"/>
        <w:contextualSpacing/>
        <w:rPr>
          <w:rFonts w:ascii="Calibri" w:hAnsi="Calibri" w:cs="Calibri"/>
          <w:lang w:bidi="en-US"/>
        </w:rPr>
      </w:pPr>
      <w:r w:rsidRPr="00CC2E5C">
        <w:rPr>
          <w:rFonts w:ascii="Calibri" w:hAnsi="Calibri" w:cs="Calibri"/>
          <w:lang w:bidi="en-US"/>
        </w:rPr>
        <w:t xml:space="preserve">Providing access to certain areas, </w:t>
      </w:r>
      <w:r w:rsidRPr="00DA0DFC">
        <w:rPr>
          <w:rFonts w:ascii="Calibri" w:hAnsi="Calibri" w:cs="Calibri"/>
          <w:lang w:bidi="en-US"/>
        </w:rPr>
        <w:t>functionalities, and features of our Site;</w:t>
      </w:r>
    </w:p>
    <w:p w14:paraId="08413A0B" w14:textId="77777777" w:rsidR="004A1D91" w:rsidRPr="00DA0DFC" w:rsidRDefault="00852C02" w:rsidP="004A1D91">
      <w:pPr>
        <w:pStyle w:val="Bullet1"/>
        <w:rPr>
          <w:rFonts w:ascii="Calibri" w:hAnsi="Calibri" w:cs="Calibri"/>
          <w:lang w:bidi="en-US"/>
        </w:rPr>
      </w:pPr>
      <w:r w:rsidRPr="00DA0DFC">
        <w:rPr>
          <w:rFonts w:ascii="Calibri" w:hAnsi="Calibri" w:cs="Calibri"/>
          <w:lang w:bidi="en-US"/>
        </w:rPr>
        <w:t>Communicating with you</w:t>
      </w:r>
      <w:r>
        <w:rPr>
          <w:rFonts w:ascii="Calibri" w:hAnsi="Calibri" w:cs="Calibri"/>
          <w:lang w:bidi="en-US"/>
        </w:rPr>
        <w:t xml:space="preserve"> </w:t>
      </w:r>
      <w:r w:rsidRPr="00DA0DFC">
        <w:rPr>
          <w:rFonts w:ascii="Calibri" w:hAnsi="Calibri" w:cs="Calibri"/>
          <w:lang w:bidi="en-US"/>
        </w:rPr>
        <w:t xml:space="preserve">about your activities on our </w:t>
      </w:r>
      <w:r w:rsidRPr="00DA0DFC">
        <w:rPr>
          <w:rFonts w:ascii="Calibri" w:hAnsi="Calibri" w:cs="Calibri"/>
          <w:lang w:bidi="en-US"/>
        </w:rPr>
        <w:t>Site and policy changes;</w:t>
      </w:r>
    </w:p>
    <w:p w14:paraId="495C6122" w14:textId="77777777" w:rsidR="004A1D91" w:rsidRPr="00DA0DFC" w:rsidRDefault="00852C02" w:rsidP="004A1D91">
      <w:pPr>
        <w:pStyle w:val="Bullet1"/>
        <w:rPr>
          <w:rFonts w:ascii="Calibri" w:hAnsi="Calibri" w:cs="Calibri"/>
          <w:lang w:bidi="en-US"/>
        </w:rPr>
      </w:pPr>
      <w:r w:rsidRPr="00DA0DFC">
        <w:rPr>
          <w:rFonts w:ascii="Calibri" w:hAnsi="Calibri" w:cs="Calibri"/>
          <w:lang w:bidi="en-US"/>
        </w:rPr>
        <w:t>Undertaking activities to verify or maintain the quality or safety of a service or device;</w:t>
      </w:r>
      <w:r>
        <w:rPr>
          <w:rFonts w:ascii="Calibri" w:hAnsi="Calibri" w:cs="Calibri"/>
          <w:lang w:bidi="en-US"/>
        </w:rPr>
        <w:t xml:space="preserve"> and</w:t>
      </w:r>
    </w:p>
    <w:p w14:paraId="78072479" w14:textId="77777777" w:rsidR="004A1D91" w:rsidRPr="00CC2E5C" w:rsidRDefault="00852C02" w:rsidP="004A1D91">
      <w:pPr>
        <w:pStyle w:val="Bullet1"/>
        <w:rPr>
          <w:rFonts w:ascii="Calibri" w:hAnsi="Calibri" w:cs="Calibri"/>
          <w:lang w:bidi="en-US"/>
        </w:rPr>
      </w:pPr>
      <w:r w:rsidRPr="00CC2E5C">
        <w:rPr>
          <w:rFonts w:ascii="Calibri" w:hAnsi="Calibri" w:cs="Calibri"/>
          <w:lang w:bidi="en-US"/>
        </w:rPr>
        <w:t>Allowing you to register for events.</w:t>
      </w:r>
    </w:p>
    <w:p w14:paraId="450F2EF7" w14:textId="77777777" w:rsidR="004A1D91" w:rsidRPr="00CC2E5C" w:rsidRDefault="00852C02" w:rsidP="004A1D91">
      <w:pPr>
        <w:pStyle w:val="Subtitle"/>
        <w:rPr>
          <w:rFonts w:ascii="Calibri" w:hAnsi="Calibri" w:cs="Calibri"/>
          <w:lang w:bidi="en-US"/>
        </w:rPr>
      </w:pPr>
      <w:r w:rsidRPr="00CC2E5C">
        <w:rPr>
          <w:rFonts w:ascii="Calibri" w:hAnsi="Calibri" w:cs="Calibri"/>
          <w:lang w:bidi="en-US"/>
        </w:rPr>
        <w:br/>
        <w:t xml:space="preserve">Analyze and improve our </w:t>
      </w:r>
      <w:r>
        <w:rPr>
          <w:rFonts w:ascii="Calibri" w:hAnsi="Calibri" w:cs="Calibri"/>
          <w:lang w:bidi="en-US"/>
        </w:rPr>
        <w:t>s</w:t>
      </w:r>
      <w:r w:rsidRPr="00CC2E5C">
        <w:rPr>
          <w:rFonts w:ascii="Calibri" w:hAnsi="Calibri" w:cs="Calibri"/>
          <w:lang w:bidi="en-US"/>
        </w:rPr>
        <w:t xml:space="preserve">ervices </w:t>
      </w:r>
      <w:r>
        <w:rPr>
          <w:rFonts w:ascii="Calibri" w:hAnsi="Calibri" w:cs="Calibri"/>
          <w:lang w:bidi="en-US"/>
        </w:rPr>
        <w:t xml:space="preserve">made available via our Site </w:t>
      </w:r>
      <w:r w:rsidRPr="00CC2E5C">
        <w:rPr>
          <w:rFonts w:ascii="Calibri" w:hAnsi="Calibri" w:cs="Calibri"/>
          <w:lang w:bidi="en-US"/>
        </w:rPr>
        <w:t>pursuant to our legitimate</w:t>
      </w:r>
      <w:r>
        <w:rPr>
          <w:rFonts w:ascii="Calibri" w:hAnsi="Calibri" w:cs="Calibri"/>
          <w:lang w:bidi="en-US"/>
        </w:rPr>
        <w:t xml:space="preserve"> </w:t>
      </w:r>
      <w:r w:rsidRPr="00CC2E5C">
        <w:rPr>
          <w:rFonts w:ascii="Calibri" w:hAnsi="Calibri" w:cs="Calibri"/>
          <w:lang w:bidi="en-US"/>
        </w:rPr>
        <w:t>interest, such as:</w:t>
      </w:r>
    </w:p>
    <w:p w14:paraId="7289A10E"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Detecting security incidents, protecting against malicious, deceptive, fraudulent or illegal activity, and prosecuting those responsible for that activity;</w:t>
      </w:r>
    </w:p>
    <w:p w14:paraId="24F4826F"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 xml:space="preserve">Measuring interest and engagement in our services and short-term, transient use, </w:t>
      </w:r>
      <w:r w:rsidRPr="00787FE8">
        <w:rPr>
          <w:rFonts w:ascii="Calibri" w:hAnsi="Calibri" w:cs="Calibri"/>
          <w:lang w:bidi="en-US"/>
        </w:rPr>
        <w:t>such as contextual customization of ads;</w:t>
      </w:r>
    </w:p>
    <w:p w14:paraId="533CA8FA"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Undertaking research for technological development and demonstration;</w:t>
      </w:r>
    </w:p>
    <w:p w14:paraId="592B51B1"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Researching and developing products, services, marketing or security procedures to improve their performance, resilience, reliability or efficien</w:t>
      </w:r>
      <w:r w:rsidRPr="00787FE8">
        <w:rPr>
          <w:rFonts w:ascii="Calibri" w:hAnsi="Calibri" w:cs="Calibri"/>
          <w:lang w:bidi="en-US"/>
        </w:rPr>
        <w:t>cy;</w:t>
      </w:r>
    </w:p>
    <w:p w14:paraId="6DE9C917"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Improving, upgrading or enhancing our services or device</w:t>
      </w:r>
      <w:bookmarkStart w:id="18" w:name="_bookmark22"/>
      <w:bookmarkEnd w:id="18"/>
      <w:r w:rsidRPr="00787FE8">
        <w:rPr>
          <w:rFonts w:ascii="Calibri" w:hAnsi="Calibri" w:cs="Calibri"/>
          <w:lang w:bidi="en-US"/>
        </w:rPr>
        <w:t>;</w:t>
      </w:r>
    </w:p>
    <w:p w14:paraId="3CD476BC" w14:textId="77777777" w:rsidR="004A1D91" w:rsidRPr="001F075D" w:rsidRDefault="00852C02" w:rsidP="004A1D91">
      <w:pPr>
        <w:pStyle w:val="Bullet1"/>
        <w:rPr>
          <w:rFonts w:ascii="Calibri" w:hAnsi="Calibri" w:cs="Calibri"/>
          <w:lang w:bidi="en-US"/>
        </w:rPr>
      </w:pPr>
      <w:r w:rsidRPr="001F075D">
        <w:rPr>
          <w:rFonts w:ascii="Calibri" w:hAnsi="Calibri" w:cs="Calibri"/>
          <w:lang w:bidi="en-US"/>
        </w:rPr>
        <w:t xml:space="preserve">Developing new products and </w:t>
      </w:r>
      <w:r>
        <w:rPr>
          <w:rFonts w:ascii="Calibri" w:hAnsi="Calibri" w:cs="Calibri"/>
          <w:lang w:bidi="en-US"/>
        </w:rPr>
        <w:t>se</w:t>
      </w:r>
      <w:r w:rsidRPr="001F075D">
        <w:rPr>
          <w:rFonts w:ascii="Calibri" w:hAnsi="Calibri" w:cs="Calibri"/>
          <w:lang w:bidi="en-US"/>
        </w:rPr>
        <w:t>rvices;</w:t>
      </w:r>
    </w:p>
    <w:p w14:paraId="3DDBDC0B" w14:textId="77777777" w:rsidR="004A1D91" w:rsidRPr="00787FE8" w:rsidRDefault="00852C02" w:rsidP="004A1D91">
      <w:pPr>
        <w:pStyle w:val="Bullet1"/>
        <w:rPr>
          <w:rFonts w:ascii="Calibri" w:hAnsi="Calibri" w:cs="Calibri"/>
          <w:lang w:bidi="en-US"/>
        </w:rPr>
      </w:pPr>
      <w:r w:rsidRPr="00787FE8">
        <w:rPr>
          <w:rFonts w:ascii="Calibri" w:hAnsi="Calibri" w:cs="Calibri"/>
          <w:lang w:bidi="en-US"/>
        </w:rPr>
        <w:t>Ensuring internal quality control;</w:t>
      </w:r>
    </w:p>
    <w:p w14:paraId="3695725B" w14:textId="77777777" w:rsidR="004A1D91" w:rsidRPr="00787FE8" w:rsidRDefault="00852C02" w:rsidP="004A1D91">
      <w:pPr>
        <w:pStyle w:val="ListBullet"/>
        <w:numPr>
          <w:ilvl w:val="0"/>
          <w:numId w:val="10"/>
        </w:numPr>
        <w:contextualSpacing/>
        <w:rPr>
          <w:rFonts w:ascii="Calibri" w:hAnsi="Calibri" w:cs="Calibri"/>
          <w:lang w:bidi="en-US"/>
        </w:rPr>
      </w:pPr>
      <w:r w:rsidRPr="00787FE8">
        <w:rPr>
          <w:rFonts w:ascii="Calibri" w:hAnsi="Calibri" w:cs="Calibri"/>
          <w:lang w:bidi="en-US"/>
        </w:rPr>
        <w:t>Verifying your identity and preventing fraud;</w:t>
      </w:r>
    </w:p>
    <w:p w14:paraId="1E50D72A" w14:textId="77777777" w:rsidR="004A1D91" w:rsidRPr="00787FE8" w:rsidRDefault="00852C02" w:rsidP="004A1D91">
      <w:pPr>
        <w:pStyle w:val="ListBullet"/>
        <w:numPr>
          <w:ilvl w:val="0"/>
          <w:numId w:val="10"/>
        </w:numPr>
        <w:contextualSpacing/>
        <w:rPr>
          <w:rFonts w:ascii="Calibri" w:hAnsi="Calibri" w:cs="Calibri"/>
          <w:lang w:bidi="en-US"/>
        </w:rPr>
      </w:pPr>
      <w:r w:rsidRPr="00787FE8">
        <w:rPr>
          <w:rFonts w:ascii="Calibri" w:hAnsi="Calibri" w:cs="Calibri"/>
          <w:lang w:bidi="en-US"/>
        </w:rPr>
        <w:t>Debugging to identify and repair errors that impair existing intended funct</w:t>
      </w:r>
      <w:r w:rsidRPr="00787FE8">
        <w:rPr>
          <w:rFonts w:ascii="Calibri" w:hAnsi="Calibri" w:cs="Calibri"/>
          <w:lang w:bidi="en-US"/>
        </w:rPr>
        <w:t>ionality;</w:t>
      </w:r>
    </w:p>
    <w:p w14:paraId="1E5B3263" w14:textId="77777777" w:rsidR="004A1D91" w:rsidRPr="00787FE8" w:rsidRDefault="00852C02" w:rsidP="004A1D91">
      <w:pPr>
        <w:pStyle w:val="ListBullet"/>
        <w:numPr>
          <w:ilvl w:val="0"/>
          <w:numId w:val="10"/>
        </w:numPr>
        <w:contextualSpacing/>
        <w:rPr>
          <w:rFonts w:ascii="Calibri" w:hAnsi="Calibri" w:cs="Calibri"/>
          <w:lang w:bidi="en-US"/>
        </w:rPr>
      </w:pPr>
      <w:r w:rsidRPr="00787FE8">
        <w:rPr>
          <w:rFonts w:ascii="Calibri" w:hAnsi="Calibri" w:cs="Calibri"/>
          <w:lang w:bidi="en-US"/>
        </w:rPr>
        <w:t>Enforcing our terms and policies; and</w:t>
      </w:r>
    </w:p>
    <w:p w14:paraId="2BA8C86C" w14:textId="77777777" w:rsidR="004A1D91" w:rsidRPr="00787FE8" w:rsidRDefault="00852C02" w:rsidP="004A1D91">
      <w:pPr>
        <w:pStyle w:val="ListBullet"/>
        <w:numPr>
          <w:ilvl w:val="0"/>
          <w:numId w:val="10"/>
        </w:numPr>
        <w:contextualSpacing/>
        <w:rPr>
          <w:rFonts w:ascii="Calibri" w:hAnsi="Calibri" w:cs="Calibri"/>
          <w:lang w:bidi="en-US"/>
        </w:rPr>
      </w:pPr>
      <w:r w:rsidRPr="00787FE8">
        <w:rPr>
          <w:rFonts w:ascii="Calibri" w:hAnsi="Calibri" w:cs="Calibri"/>
          <w:lang w:bidi="en-US"/>
        </w:rPr>
        <w:t>Complying with our legal obligations, protecting your vital interest, or as may be required for the public good.</w:t>
      </w:r>
    </w:p>
    <w:p w14:paraId="051DA384" w14:textId="77777777" w:rsidR="004A1D91" w:rsidRPr="0069718F" w:rsidRDefault="00852C02" w:rsidP="004A1D91">
      <w:pPr>
        <w:pStyle w:val="Subtitle"/>
        <w:rPr>
          <w:rFonts w:ascii="Calibri" w:hAnsi="Calibri" w:cs="Calibri"/>
          <w:lang w:bidi="en-US"/>
        </w:rPr>
      </w:pPr>
      <w:r w:rsidRPr="00CC2E5C">
        <w:rPr>
          <w:rFonts w:ascii="Calibri" w:hAnsi="Calibri" w:cs="Calibri"/>
          <w:lang w:bidi="en-US"/>
        </w:rPr>
        <w:t xml:space="preserve">Provide you with additional content and </w:t>
      </w:r>
      <w:r>
        <w:rPr>
          <w:rFonts w:ascii="Calibri" w:hAnsi="Calibri" w:cs="Calibri"/>
          <w:lang w:bidi="en-US"/>
        </w:rPr>
        <w:t>s</w:t>
      </w:r>
      <w:r w:rsidRPr="00CC2E5C">
        <w:rPr>
          <w:rFonts w:ascii="Calibri" w:hAnsi="Calibri" w:cs="Calibri"/>
          <w:lang w:bidi="en-US"/>
        </w:rPr>
        <w:t>ervices</w:t>
      </w:r>
      <w:r>
        <w:rPr>
          <w:rFonts w:ascii="Calibri" w:hAnsi="Calibri" w:cs="Calibri"/>
          <w:lang w:bidi="en-US"/>
        </w:rPr>
        <w:t xml:space="preserve"> via our Site</w:t>
      </w:r>
      <w:r w:rsidRPr="0069718F">
        <w:rPr>
          <w:rFonts w:ascii="Calibri" w:hAnsi="Calibri" w:cs="Calibri"/>
          <w:b w:val="0"/>
          <w:lang w:bidi="en-US"/>
        </w:rPr>
        <w:t>, such as:</w:t>
      </w:r>
    </w:p>
    <w:p w14:paraId="5D16AEFB" w14:textId="77777777" w:rsidR="004A1D91" w:rsidRPr="0069718F" w:rsidRDefault="00852C02" w:rsidP="004A1D91">
      <w:pPr>
        <w:pStyle w:val="ListBullet"/>
        <w:numPr>
          <w:ilvl w:val="0"/>
          <w:numId w:val="11"/>
        </w:numPr>
        <w:ind w:left="720"/>
        <w:rPr>
          <w:rFonts w:ascii="Calibri" w:hAnsi="Calibri" w:cs="Calibri"/>
          <w:lang w:bidi="en-US"/>
        </w:rPr>
      </w:pPr>
      <w:r w:rsidRPr="0069718F">
        <w:rPr>
          <w:rFonts w:ascii="Calibri" w:hAnsi="Calibri" w:cs="Calibri"/>
          <w:lang w:bidi="en-US"/>
        </w:rPr>
        <w:t xml:space="preserve">Furnishing you with </w:t>
      </w:r>
      <w:r w:rsidRPr="0069718F">
        <w:rPr>
          <w:rFonts w:ascii="Calibri" w:hAnsi="Calibri" w:cs="Calibri"/>
          <w:lang w:bidi="en-US"/>
        </w:rPr>
        <w:t>customized materials about offers, products, and services that may be of interest to you;</w:t>
      </w:r>
    </w:p>
    <w:p w14:paraId="4A43BD95" w14:textId="77777777" w:rsidR="004A1D91" w:rsidRPr="0069718F" w:rsidRDefault="00852C02" w:rsidP="004A1D91">
      <w:pPr>
        <w:pStyle w:val="ListBullet"/>
        <w:numPr>
          <w:ilvl w:val="0"/>
          <w:numId w:val="11"/>
        </w:numPr>
        <w:ind w:left="720"/>
        <w:rPr>
          <w:rFonts w:ascii="Calibri" w:hAnsi="Calibri" w:cs="Calibri"/>
          <w:lang w:bidi="en-US"/>
        </w:rPr>
      </w:pPr>
      <w:r w:rsidRPr="0069718F">
        <w:rPr>
          <w:rFonts w:ascii="Calibri" w:hAnsi="Calibri" w:cs="Calibri"/>
          <w:lang w:bidi="en-US"/>
        </w:rPr>
        <w:t>Auditing relating to interactions, transactions and other compliance activities; and</w:t>
      </w:r>
    </w:p>
    <w:p w14:paraId="23CCD446" w14:textId="77777777" w:rsidR="004A1D91" w:rsidRPr="00CC2E5C" w:rsidRDefault="00852C02" w:rsidP="004A1D91">
      <w:pPr>
        <w:pStyle w:val="ListBullet"/>
        <w:numPr>
          <w:ilvl w:val="0"/>
          <w:numId w:val="11"/>
        </w:numPr>
        <w:ind w:left="720"/>
        <w:rPr>
          <w:rFonts w:ascii="Calibri" w:hAnsi="Calibri" w:cs="Calibri"/>
          <w:lang w:bidi="en-US"/>
        </w:rPr>
      </w:pPr>
      <w:r w:rsidRPr="00CC2E5C">
        <w:rPr>
          <w:rFonts w:ascii="Calibri" w:hAnsi="Calibri" w:cs="Calibri"/>
          <w:lang w:bidi="en-US"/>
        </w:rPr>
        <w:t>Other purposes you consent to, are notified of, or are disclosed when you provide</w:t>
      </w:r>
      <w:r w:rsidRPr="00CC2E5C">
        <w:rPr>
          <w:rFonts w:ascii="Calibri" w:hAnsi="Calibri" w:cs="Calibri"/>
          <w:lang w:bidi="en-US"/>
        </w:rPr>
        <w:t xml:space="preserve"> personal information.</w:t>
      </w:r>
    </w:p>
    <w:p w14:paraId="03F83E6D"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noProof/>
          <w:szCs w:val="22"/>
          <w:lang w:bidi="en-US"/>
        </w:rPr>
        <mc:AlternateContent>
          <mc:Choice Requires="wpg">
            <w:drawing>
              <wp:anchor distT="0" distB="0" distL="114300" distR="114300" simplePos="0" relativeHeight="251660288" behindDoc="1" locked="0" layoutInCell="1" allowOverlap="1" wp14:anchorId="4D067937" wp14:editId="0C651EBB">
                <wp:simplePos x="0" y="0"/>
                <wp:positionH relativeFrom="page">
                  <wp:posOffset>3798570</wp:posOffset>
                </wp:positionH>
                <wp:positionV relativeFrom="paragraph">
                  <wp:posOffset>49530</wp:posOffset>
                </wp:positionV>
                <wp:extent cx="2540" cy="142240"/>
                <wp:effectExtent l="7620" t="10160" r="8890" b="9525"/>
                <wp:wrapNone/>
                <wp:docPr id="246" name="Group 246"/>
                <wp:cNvGraphicFramePr/>
                <a:graphic xmlns:a="http://schemas.openxmlformats.org/drawingml/2006/main">
                  <a:graphicData uri="http://schemas.microsoft.com/office/word/2010/wordprocessingGroup">
                    <wpg:wgp>
                      <wpg:cNvGrpSpPr/>
                      <wpg:grpSpPr>
                        <a:xfrm>
                          <a:off x="0" y="0"/>
                          <a:ext cx="2540" cy="142240"/>
                          <a:chOff x="5982" y="78"/>
                          <a:chExt cx="4" cy="224"/>
                        </a:xfrm>
                      </wpg:grpSpPr>
                      <wps:wsp>
                        <wps:cNvPr id="247" name="Line 145"/>
                        <wps:cNvCnPr>
                          <a:cxnSpLocks noChangeShapeType="1"/>
                        </wps:cNvCnPr>
                        <wps:spPr bwMode="auto">
                          <a:xfrm>
                            <a:off x="5985" y="300"/>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48" name="Line 146"/>
                        <wps:cNvCnPr>
                          <a:cxnSpLocks noChangeShapeType="1"/>
                        </wps:cNvCnPr>
                        <wps:spPr bwMode="auto">
                          <a:xfrm>
                            <a:off x="5982" y="298"/>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49" name="Line 147"/>
                        <wps:cNvCnPr>
                          <a:cxnSpLocks noChangeShapeType="1"/>
                        </wps:cNvCnPr>
                        <wps:spPr bwMode="auto">
                          <a:xfrm>
                            <a:off x="5982" y="81"/>
                            <a:ext cx="3"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6" o:spid="_x0000_s1025" style="height:11.2pt;margin-left:299.1pt;margin-top:3.9pt;mso-position-horizontal-relative:page;position:absolute;width:0.2pt;z-index:-251642880" coordorigin="5982,78" coordsize="4,224">
                <v:line id="Line 145" o:spid="_x0000_s1026" style="mso-wrap-style:square;position:absolute;visibility:visible" from="5985,300" to="5985,300" o:connectortype="straight" strokecolor="#b5082e" strokeweight="0.05pt"/>
                <v:line id="Line 146" o:spid="_x0000_s1027" style="mso-wrap-style:square;position:absolute;visibility:visible" from="5982,298" to="5982,298" o:connectortype="straight" strokecolor="#b5082e" strokeweight="0.05pt"/>
                <v:line id="Line 147" o:spid="_x0000_s1028" style="mso-wrap-style:square;position:absolute;visibility:visible" from="5982,81" to="5985,81" o:connectortype="straight" strokecolor="#b5082e" strokeweight="0.05pt"/>
              </v:group>
            </w:pict>
          </mc:Fallback>
        </mc:AlternateContent>
      </w:r>
      <w:r w:rsidRPr="006A3281">
        <w:rPr>
          <w:rFonts w:ascii="Calibri" w:hAnsi="Calibri" w:cs="Calibri"/>
          <w:noProof/>
          <w:szCs w:val="22"/>
          <w:lang w:bidi="en-US"/>
        </w:rPr>
        <mc:AlternateContent>
          <mc:Choice Requires="wpg">
            <w:drawing>
              <wp:anchor distT="0" distB="0" distL="114300" distR="114300" simplePos="0" relativeHeight="251661312" behindDoc="1" locked="0" layoutInCell="1" allowOverlap="1" wp14:anchorId="1E58A70E" wp14:editId="4A0D83A0">
                <wp:simplePos x="0" y="0"/>
                <wp:positionH relativeFrom="page">
                  <wp:posOffset>4354195</wp:posOffset>
                </wp:positionH>
                <wp:positionV relativeFrom="paragraph">
                  <wp:posOffset>49530</wp:posOffset>
                </wp:positionV>
                <wp:extent cx="567690" cy="142875"/>
                <wp:effectExtent l="10795" t="10160" r="12065" b="8890"/>
                <wp:wrapNone/>
                <wp:docPr id="240" name="Group 240"/>
                <wp:cNvGraphicFramePr/>
                <a:graphic xmlns:a="http://schemas.openxmlformats.org/drawingml/2006/main">
                  <a:graphicData uri="http://schemas.microsoft.com/office/word/2010/wordprocessingGroup">
                    <wpg:wgp>
                      <wpg:cNvGrpSpPr/>
                      <wpg:grpSpPr>
                        <a:xfrm>
                          <a:off x="0" y="0"/>
                          <a:ext cx="567690" cy="142875"/>
                          <a:chOff x="6857" y="78"/>
                          <a:chExt cx="894" cy="225"/>
                        </a:xfrm>
                      </wpg:grpSpPr>
                      <wps:wsp>
                        <wps:cNvPr id="241" name="Line 149"/>
                        <wps:cNvCnPr>
                          <a:cxnSpLocks noChangeShapeType="1"/>
                        </wps:cNvCnPr>
                        <wps:spPr bwMode="auto">
                          <a:xfrm>
                            <a:off x="6858" y="300"/>
                            <a:ext cx="2"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42" name="Line 150"/>
                        <wps:cNvCnPr>
                          <a:cxnSpLocks noChangeShapeType="1"/>
                        </wps:cNvCnPr>
                        <wps:spPr bwMode="auto">
                          <a:xfrm>
                            <a:off x="6860" y="298"/>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43" name="Line 151"/>
                        <wps:cNvCnPr>
                          <a:cxnSpLocks noChangeShapeType="1"/>
                        </wps:cNvCnPr>
                        <wps:spPr bwMode="auto">
                          <a:xfrm>
                            <a:off x="6860" y="81"/>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44" name="Line 152"/>
                        <wps:cNvCnPr>
                          <a:cxnSpLocks noChangeShapeType="1"/>
                        </wps:cNvCnPr>
                        <wps:spPr bwMode="auto">
                          <a:xfrm>
                            <a:off x="7750" y="291"/>
                            <a:ext cx="0" cy="10"/>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45" name="Line 153"/>
                        <wps:cNvCnPr>
                          <a:cxnSpLocks noChangeShapeType="1"/>
                        </wps:cNvCnPr>
                        <wps:spPr bwMode="auto">
                          <a:xfrm>
                            <a:off x="7718" y="301"/>
                            <a:ext cx="0" cy="0"/>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0" o:spid="_x0000_s1029" style="height:11.25pt;margin-left:342.85pt;margin-top:3.9pt;mso-position-horizontal-relative:page;position:absolute;width:44.7pt;z-index:-251641856" coordorigin="6857,78" coordsize="894,225">
                <v:line id="Line 149" o:spid="_x0000_s1030" style="mso-wrap-style:square;position:absolute;visibility:visible" from="6858,300" to="6860,300" o:connectortype="straight" strokecolor="#b5082e" strokeweight="0.05pt"/>
                <v:line id="Line 150" o:spid="_x0000_s1031" style="mso-wrap-style:square;position:absolute;visibility:visible" from="6860,298" to="6860,298" o:connectortype="straight" strokecolor="#b5082e" strokeweight="0.05pt"/>
                <v:line id="Line 151" o:spid="_x0000_s1032" style="mso-wrap-style:square;position:absolute;visibility:visible" from="6860,81" to="6860,81" o:connectortype="straight" strokecolor="#b5082e" strokeweight="0.05pt"/>
                <v:line id="Line 152" o:spid="_x0000_s1033" style="mso-wrap-style:square;position:absolute;visibility:visible" from="7750,291" to="7750,301" o:connectortype="straight" strokecolor="#b5082e" strokeweight="0.05pt">
                  <v:stroke dashstyle="dot"/>
                </v:line>
                <v:line id="Line 153" o:spid="_x0000_s1034" style="mso-wrap-style:square;position:absolute;visibility:visible" from="7718,301" to="7718,301" o:connectortype="straight" strokecolor="#b5082e" strokeweight="0.05pt">
                  <v:stroke dashstyle="dot"/>
                </v:line>
              </v:group>
            </w:pict>
          </mc:Fallback>
        </mc:AlternateContent>
      </w:r>
      <w:bookmarkStart w:id="19" w:name="Use_De-identified35F__and_Aggregated_Inf"/>
      <w:bookmarkEnd w:id="19"/>
      <w:r w:rsidRPr="006A3281">
        <w:rPr>
          <w:rFonts w:ascii="Calibri" w:hAnsi="Calibri" w:cs="Calibri"/>
          <w:b/>
          <w:szCs w:val="22"/>
          <w:lang w:bidi="en-US"/>
        </w:rPr>
        <w:t xml:space="preserve">Use De-identified and Aggregated Information.  </w:t>
      </w:r>
      <w:r w:rsidRPr="006A3281">
        <w:rPr>
          <w:rFonts w:ascii="Calibri" w:hAnsi="Calibri" w:cs="Calibri"/>
          <w:szCs w:val="22"/>
          <w:lang w:bidi="en-US"/>
        </w:rPr>
        <w:t>We may use personal information and other data about you to create de-identified and aggregated information, such as de-identified</w:t>
      </w:r>
      <w:bookmarkStart w:id="20" w:name="_bookmark39"/>
      <w:bookmarkStart w:id="21" w:name="_bookmark38"/>
      <w:bookmarkStart w:id="22" w:name="_bookmark37"/>
      <w:bookmarkEnd w:id="20"/>
      <w:bookmarkEnd w:id="21"/>
      <w:bookmarkEnd w:id="22"/>
      <w:r w:rsidRPr="006A3281">
        <w:rPr>
          <w:rFonts w:ascii="Calibri" w:hAnsi="Calibri" w:cs="Calibri"/>
          <w:szCs w:val="22"/>
          <w:lang w:bidi="en-US"/>
        </w:rPr>
        <w:t xml:space="preserve"> demographic information, de-identified location infor</w:t>
      </w:r>
      <w:r w:rsidRPr="006A3281">
        <w:rPr>
          <w:rFonts w:ascii="Calibri" w:hAnsi="Calibri" w:cs="Calibri"/>
          <w:szCs w:val="22"/>
          <w:lang w:bidi="en-US"/>
        </w:rPr>
        <w:t xml:space="preserve">mation, information about the computer or device from which you access our </w:t>
      </w:r>
      <w:r>
        <w:rPr>
          <w:rFonts w:ascii="Calibri" w:hAnsi="Calibri" w:cs="Calibri"/>
          <w:szCs w:val="22"/>
          <w:lang w:bidi="en-US"/>
        </w:rPr>
        <w:t>Site</w:t>
      </w:r>
      <w:r w:rsidRPr="006A3281">
        <w:rPr>
          <w:rFonts w:ascii="Calibri" w:hAnsi="Calibri" w:cs="Calibri"/>
          <w:szCs w:val="22"/>
          <w:lang w:bidi="en-US"/>
        </w:rPr>
        <w:t>, or other analyses we create.</w:t>
      </w:r>
    </w:p>
    <w:bookmarkStart w:id="23" w:name="Share_Content_with_Friends_or_Colleagues"/>
    <w:bookmarkEnd w:id="23"/>
    <w:p w14:paraId="657F8987"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noProof/>
          <w:szCs w:val="22"/>
          <w:lang w:bidi="en-US"/>
        </w:rPr>
        <w:lastRenderedPageBreak/>
        <mc:AlternateContent>
          <mc:Choice Requires="wpg">
            <w:drawing>
              <wp:anchor distT="0" distB="0" distL="114300" distR="114300" simplePos="0" relativeHeight="251662336" behindDoc="1" locked="0" layoutInCell="1" allowOverlap="1" wp14:anchorId="037F6C2B" wp14:editId="4A655555">
                <wp:simplePos x="0" y="0"/>
                <wp:positionH relativeFrom="page">
                  <wp:posOffset>2129155</wp:posOffset>
                </wp:positionH>
                <wp:positionV relativeFrom="paragraph">
                  <wp:posOffset>40640</wp:posOffset>
                </wp:positionV>
                <wp:extent cx="2540" cy="142240"/>
                <wp:effectExtent l="5080" t="13335" r="11430" b="6350"/>
                <wp:wrapNone/>
                <wp:docPr id="234" name="Group 234"/>
                <wp:cNvGraphicFramePr/>
                <a:graphic xmlns:a="http://schemas.openxmlformats.org/drawingml/2006/main">
                  <a:graphicData uri="http://schemas.microsoft.com/office/word/2010/wordprocessingGroup">
                    <wpg:wgp>
                      <wpg:cNvGrpSpPr/>
                      <wpg:grpSpPr>
                        <a:xfrm>
                          <a:off x="0" y="0"/>
                          <a:ext cx="2540" cy="142240"/>
                          <a:chOff x="3353" y="64"/>
                          <a:chExt cx="4" cy="224"/>
                        </a:xfrm>
                      </wpg:grpSpPr>
                      <wps:wsp>
                        <wps:cNvPr id="235" name="Line 155"/>
                        <wps:cNvCnPr>
                          <a:cxnSpLocks noChangeShapeType="1"/>
                        </wps:cNvCnPr>
                        <wps:spPr bwMode="auto">
                          <a:xfrm>
                            <a:off x="3357" y="287"/>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36" name="Line 156"/>
                        <wps:cNvCnPr>
                          <a:cxnSpLocks noChangeShapeType="1"/>
                        </wps:cNvCnPr>
                        <wps:spPr bwMode="auto">
                          <a:xfrm>
                            <a:off x="3354" y="284"/>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37" name="Line 157"/>
                        <wps:cNvCnPr>
                          <a:cxnSpLocks noChangeShapeType="1"/>
                        </wps:cNvCnPr>
                        <wps:spPr bwMode="auto">
                          <a:xfrm>
                            <a:off x="3354" y="67"/>
                            <a:ext cx="3"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035" style="height:11.2pt;margin-left:167.65pt;margin-top:3.2pt;mso-position-horizontal-relative:page;position:absolute;width:0.2pt;z-index:-251640832" coordorigin="3353,64" coordsize="4,224">
                <v:line id="Line 155" o:spid="_x0000_s1036" style="mso-wrap-style:square;position:absolute;visibility:visible" from="3357,287" to="3357,287" o:connectortype="straight" strokecolor="#b5082e" strokeweight="0.05pt"/>
                <v:line id="Line 156" o:spid="_x0000_s1037" style="mso-wrap-style:square;position:absolute;visibility:visible" from="3354,284" to="3354,284" o:connectortype="straight" strokecolor="#b5082e" strokeweight="0.05pt"/>
                <v:line id="Line 157" o:spid="_x0000_s1038" style="mso-wrap-style:square;position:absolute;visibility:visible" from="3354,67" to="3357,67" o:connectortype="straight" strokecolor="#b5082e" strokeweight="0.05pt"/>
              </v:group>
            </w:pict>
          </mc:Fallback>
        </mc:AlternateContent>
      </w:r>
      <w:r w:rsidRPr="006A3281">
        <w:rPr>
          <w:rFonts w:ascii="Calibri" w:hAnsi="Calibri" w:cs="Calibri"/>
          <w:noProof/>
          <w:szCs w:val="22"/>
          <w:lang w:bidi="en-US"/>
        </w:rPr>
        <mc:AlternateContent>
          <mc:Choice Requires="wpg">
            <w:drawing>
              <wp:anchor distT="0" distB="0" distL="114300" distR="114300" simplePos="0" relativeHeight="251663360" behindDoc="1" locked="0" layoutInCell="1" allowOverlap="1" wp14:anchorId="2C87820F" wp14:editId="65954DAB">
                <wp:simplePos x="0" y="0"/>
                <wp:positionH relativeFrom="page">
                  <wp:posOffset>2756535</wp:posOffset>
                </wp:positionH>
                <wp:positionV relativeFrom="paragraph">
                  <wp:posOffset>40640</wp:posOffset>
                </wp:positionV>
                <wp:extent cx="2165350" cy="142240"/>
                <wp:effectExtent l="13335" t="13335" r="12065" b="6350"/>
                <wp:wrapNone/>
                <wp:docPr id="228" name="Group 228"/>
                <wp:cNvGraphicFramePr/>
                <a:graphic xmlns:a="http://schemas.openxmlformats.org/drawingml/2006/main">
                  <a:graphicData uri="http://schemas.microsoft.com/office/word/2010/wordprocessingGroup">
                    <wpg:wgp>
                      <wpg:cNvGrpSpPr/>
                      <wpg:grpSpPr>
                        <a:xfrm>
                          <a:off x="0" y="0"/>
                          <a:ext cx="2165350" cy="142240"/>
                          <a:chOff x="4341" y="64"/>
                          <a:chExt cx="3410" cy="224"/>
                        </a:xfrm>
                      </wpg:grpSpPr>
                      <wps:wsp>
                        <wps:cNvPr id="229" name="Line 159"/>
                        <wps:cNvCnPr>
                          <a:cxnSpLocks noChangeShapeType="1"/>
                        </wps:cNvCnPr>
                        <wps:spPr bwMode="auto">
                          <a:xfrm>
                            <a:off x="4341" y="287"/>
                            <a:ext cx="3"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30" name="Line 160"/>
                        <wps:cNvCnPr>
                          <a:cxnSpLocks noChangeShapeType="1"/>
                        </wps:cNvCnPr>
                        <wps:spPr bwMode="auto">
                          <a:xfrm>
                            <a:off x="4344" y="284"/>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31" name="Line 161"/>
                        <wps:cNvCnPr>
                          <a:cxnSpLocks noChangeShapeType="1"/>
                        </wps:cNvCnPr>
                        <wps:spPr bwMode="auto">
                          <a:xfrm>
                            <a:off x="4344" y="67"/>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32" name="Line 162"/>
                        <wps:cNvCnPr>
                          <a:cxnSpLocks noChangeShapeType="1"/>
                        </wps:cNvCnPr>
                        <wps:spPr bwMode="auto">
                          <a:xfrm>
                            <a:off x="7750" y="276"/>
                            <a:ext cx="0" cy="11"/>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233" name="Line 163"/>
                        <wps:cNvCnPr>
                          <a:cxnSpLocks noChangeShapeType="1"/>
                        </wps:cNvCnPr>
                        <wps:spPr bwMode="auto">
                          <a:xfrm>
                            <a:off x="7718" y="287"/>
                            <a:ext cx="0" cy="0"/>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8" o:spid="_x0000_s1039" style="height:11.2pt;margin-left:217.05pt;margin-top:3.2pt;mso-position-horizontal-relative:page;position:absolute;width:170.5pt;z-index:-251639808" coordorigin="4341,64" coordsize="3410,224">
                <v:line id="Line 159" o:spid="_x0000_s1040" style="mso-wrap-style:square;position:absolute;visibility:visible" from="4341,287" to="4344,287" o:connectortype="straight" strokecolor="#b5082e" strokeweight="0.05pt"/>
                <v:line id="Line 160" o:spid="_x0000_s1041" style="mso-wrap-style:square;position:absolute;visibility:visible" from="4344,284" to="4344,284" o:connectortype="straight" strokecolor="#b5082e" strokeweight="0.05pt"/>
                <v:line id="Line 161" o:spid="_x0000_s1042" style="mso-wrap-style:square;position:absolute;visibility:visible" from="4344,67" to="4344,67" o:connectortype="straight" strokecolor="#b5082e" strokeweight="0.05pt"/>
                <v:line id="Line 162" o:spid="_x0000_s1043" style="mso-wrap-style:square;position:absolute;visibility:visible" from="7750,276" to="7750,287" o:connectortype="straight" strokecolor="#b5082e" strokeweight="0.05pt">
                  <v:stroke dashstyle="dot"/>
                </v:line>
                <v:line id="Line 163" o:spid="_x0000_s1044" style="mso-wrap-style:square;position:absolute;visibility:visible" from="7718,287" to="7718,287" o:connectortype="straight" strokecolor="#b5082e" strokeweight="0.05pt">
                  <v:stroke dashstyle="dot"/>
                </v:line>
              </v:group>
            </w:pict>
          </mc:Fallback>
        </mc:AlternateContent>
      </w:r>
      <w:bookmarkStart w:id="24" w:name="How_We_Use_Automatic_Collection_Technolo"/>
      <w:bookmarkEnd w:id="24"/>
      <w:r w:rsidRPr="006A3281">
        <w:rPr>
          <w:rFonts w:ascii="Calibri" w:hAnsi="Calibri" w:cs="Calibri"/>
          <w:b/>
          <w:szCs w:val="22"/>
          <w:lang w:bidi="en-US"/>
        </w:rPr>
        <w:t xml:space="preserve">How We Use Automatic Collection Technologies.  </w:t>
      </w:r>
      <w:r w:rsidRPr="006A3281">
        <w:rPr>
          <w:rFonts w:ascii="Calibri" w:hAnsi="Calibri" w:cs="Calibri"/>
          <w:szCs w:val="22"/>
          <w:lang w:bidi="en-US"/>
        </w:rPr>
        <w:t xml:space="preserve">We, as well as third parties that provide content, advertising, or other functionality on the </w:t>
      </w:r>
      <w:r>
        <w:rPr>
          <w:rFonts w:ascii="Calibri" w:hAnsi="Calibri" w:cs="Calibri"/>
          <w:szCs w:val="22"/>
          <w:lang w:bidi="en-US"/>
        </w:rPr>
        <w:t>Sit</w:t>
      </w:r>
      <w:r>
        <w:rPr>
          <w:rFonts w:ascii="Calibri" w:hAnsi="Calibri" w:cs="Calibri"/>
          <w:szCs w:val="22"/>
          <w:lang w:bidi="en-US"/>
        </w:rPr>
        <w:t>e</w:t>
      </w:r>
      <w:r w:rsidRPr="006A3281">
        <w:rPr>
          <w:rFonts w:ascii="Calibri" w:hAnsi="Calibri" w:cs="Calibri"/>
          <w:szCs w:val="22"/>
          <w:lang w:bidi="en-US"/>
        </w:rPr>
        <w:t xml:space="preserve">, may use cookies, pixel tags, local storage, and other technologies to automatically collect information through the </w:t>
      </w:r>
      <w:r>
        <w:rPr>
          <w:rFonts w:ascii="Calibri" w:hAnsi="Calibri" w:cs="Calibri"/>
          <w:szCs w:val="22"/>
          <w:lang w:bidi="en-US"/>
        </w:rPr>
        <w:t>Site</w:t>
      </w:r>
      <w:r w:rsidRPr="006A3281">
        <w:rPr>
          <w:rFonts w:ascii="Calibri" w:hAnsi="Calibri" w:cs="Calibri"/>
          <w:szCs w:val="22"/>
          <w:lang w:bidi="en-US"/>
        </w:rPr>
        <w:t xml:space="preserve">.  Our uses of these Technologies fall into the following general categories: </w:t>
      </w:r>
    </w:p>
    <w:p w14:paraId="68CBE724" w14:textId="77777777" w:rsidR="006B6355" w:rsidRPr="006A3281" w:rsidRDefault="00852C02" w:rsidP="00DA02B8">
      <w:pPr>
        <w:pStyle w:val="ListBullet"/>
        <w:numPr>
          <w:ilvl w:val="0"/>
          <w:numId w:val="12"/>
        </w:numPr>
        <w:rPr>
          <w:rFonts w:ascii="Calibri" w:hAnsi="Calibri" w:cs="Calibri"/>
          <w:szCs w:val="22"/>
          <w:lang w:bidi="en-US"/>
        </w:rPr>
      </w:pPr>
      <w:r w:rsidRPr="006A3281">
        <w:rPr>
          <w:rFonts w:ascii="Calibri" w:hAnsi="Calibri" w:cs="Calibri"/>
          <w:b/>
          <w:szCs w:val="22"/>
          <w:lang w:bidi="en-US"/>
        </w:rPr>
        <w:t>Operationally Necessary</w:t>
      </w:r>
      <w:r w:rsidRPr="006A3281">
        <w:rPr>
          <w:rFonts w:ascii="Calibri" w:hAnsi="Calibri" w:cs="Calibri"/>
          <w:szCs w:val="22"/>
          <w:lang w:bidi="en-US"/>
        </w:rPr>
        <w:t>. This includes Technologies th</w:t>
      </w:r>
      <w:r w:rsidRPr="006A3281">
        <w:rPr>
          <w:rFonts w:ascii="Calibri" w:hAnsi="Calibri" w:cs="Calibri"/>
          <w:szCs w:val="22"/>
          <w:lang w:bidi="en-US"/>
        </w:rPr>
        <w:t xml:space="preserve">at allow you access to our </w:t>
      </w:r>
      <w:r>
        <w:rPr>
          <w:rFonts w:ascii="Calibri" w:hAnsi="Calibri" w:cs="Calibri"/>
          <w:szCs w:val="22"/>
          <w:lang w:bidi="en-US"/>
        </w:rPr>
        <w:t>Site</w:t>
      </w:r>
      <w:r w:rsidRPr="006A3281">
        <w:rPr>
          <w:rFonts w:ascii="Calibri" w:hAnsi="Calibri" w:cs="Calibri"/>
          <w:szCs w:val="22"/>
          <w:lang w:bidi="en-US"/>
        </w:rPr>
        <w:t>, applications, and tools that are required to identify irregular site behavior, prevent fraudulent activity and improve security or that allow you to make use of our functionality;</w:t>
      </w:r>
    </w:p>
    <w:p w14:paraId="716F4DE1" w14:textId="77777777" w:rsidR="006B6355" w:rsidRPr="006A3281" w:rsidRDefault="00852C02" w:rsidP="00DA02B8">
      <w:pPr>
        <w:pStyle w:val="ListBullet"/>
        <w:numPr>
          <w:ilvl w:val="0"/>
          <w:numId w:val="12"/>
        </w:numPr>
        <w:rPr>
          <w:rFonts w:ascii="Calibri" w:hAnsi="Calibri" w:cs="Calibri"/>
          <w:szCs w:val="22"/>
          <w:lang w:bidi="en-US"/>
        </w:rPr>
      </w:pPr>
      <w:r w:rsidRPr="006A3281">
        <w:rPr>
          <w:rFonts w:ascii="Calibri" w:hAnsi="Calibri" w:cs="Calibri"/>
          <w:b/>
          <w:szCs w:val="22"/>
          <w:lang w:bidi="en-US"/>
        </w:rPr>
        <w:t>Performance Related</w:t>
      </w:r>
      <w:r w:rsidRPr="006A3281">
        <w:rPr>
          <w:rFonts w:ascii="Calibri" w:hAnsi="Calibri" w:cs="Calibri"/>
          <w:szCs w:val="22"/>
          <w:lang w:bidi="en-US"/>
        </w:rPr>
        <w:t>.  We may use Technologi</w:t>
      </w:r>
      <w:r w:rsidRPr="006A3281">
        <w:rPr>
          <w:rFonts w:ascii="Calibri" w:hAnsi="Calibri" w:cs="Calibri"/>
          <w:szCs w:val="22"/>
          <w:lang w:bidi="en-US"/>
        </w:rPr>
        <w:t xml:space="preserve">es to assess the performance of our </w:t>
      </w:r>
      <w:r>
        <w:rPr>
          <w:rFonts w:ascii="Calibri" w:hAnsi="Calibri" w:cs="Calibri"/>
          <w:szCs w:val="22"/>
          <w:lang w:bidi="en-US"/>
        </w:rPr>
        <w:t>Site</w:t>
      </w:r>
      <w:r w:rsidRPr="006A3281">
        <w:rPr>
          <w:rFonts w:ascii="Calibri" w:hAnsi="Calibri" w:cs="Calibri"/>
          <w:szCs w:val="22"/>
          <w:lang w:bidi="en-US"/>
        </w:rPr>
        <w:t xml:space="preserve">, including as part of our analytic practices to help us understand how our visitors use the </w:t>
      </w:r>
      <w:r>
        <w:rPr>
          <w:rFonts w:ascii="Calibri" w:hAnsi="Calibri" w:cs="Calibri"/>
          <w:szCs w:val="22"/>
          <w:lang w:bidi="en-US"/>
        </w:rPr>
        <w:t>Site</w:t>
      </w:r>
      <w:r w:rsidRPr="006A3281">
        <w:rPr>
          <w:rFonts w:ascii="Calibri" w:hAnsi="Calibri" w:cs="Calibri"/>
          <w:szCs w:val="22"/>
          <w:lang w:bidi="en-US"/>
        </w:rPr>
        <w:t>;</w:t>
      </w:r>
    </w:p>
    <w:p w14:paraId="560BAFF7" w14:textId="77777777" w:rsidR="006B6355" w:rsidRPr="006A3281" w:rsidRDefault="00852C02" w:rsidP="00DA02B8">
      <w:pPr>
        <w:pStyle w:val="ListBullet"/>
        <w:numPr>
          <w:ilvl w:val="0"/>
          <w:numId w:val="12"/>
        </w:numPr>
        <w:rPr>
          <w:rFonts w:ascii="Calibri" w:hAnsi="Calibri" w:cs="Calibri"/>
          <w:szCs w:val="22"/>
          <w:lang w:bidi="en-US"/>
        </w:rPr>
      </w:pPr>
      <w:bookmarkStart w:id="25" w:name="_bookmark42"/>
      <w:bookmarkStart w:id="26" w:name="_bookmark41"/>
      <w:bookmarkEnd w:id="25"/>
      <w:bookmarkEnd w:id="26"/>
      <w:r w:rsidRPr="006A3281">
        <w:rPr>
          <w:rFonts w:ascii="Calibri" w:hAnsi="Calibri" w:cs="Calibri"/>
          <w:b/>
          <w:szCs w:val="22"/>
          <w:lang w:bidi="en-US"/>
        </w:rPr>
        <w:t>Functionality Related</w:t>
      </w:r>
      <w:r w:rsidRPr="006A3281">
        <w:rPr>
          <w:rFonts w:ascii="Calibri" w:hAnsi="Calibri" w:cs="Calibri"/>
          <w:szCs w:val="22"/>
          <w:lang w:bidi="en-US"/>
        </w:rPr>
        <w:t xml:space="preserve">.  We may use Technologies that allow us to offer you enhanced functionality when accessing or using our </w:t>
      </w:r>
      <w:r>
        <w:rPr>
          <w:rFonts w:ascii="Calibri" w:hAnsi="Calibri" w:cs="Calibri"/>
          <w:szCs w:val="22"/>
          <w:lang w:bidi="en-US"/>
        </w:rPr>
        <w:t>Site</w:t>
      </w:r>
      <w:r w:rsidRPr="006A3281">
        <w:rPr>
          <w:rFonts w:ascii="Calibri" w:hAnsi="Calibri" w:cs="Calibri"/>
          <w:szCs w:val="22"/>
          <w:lang w:bidi="en-US"/>
        </w:rPr>
        <w:t xml:space="preserve">.  This may include </w:t>
      </w:r>
      <w:r>
        <w:rPr>
          <w:rFonts w:ascii="Calibri" w:hAnsi="Calibri" w:cs="Calibri"/>
          <w:szCs w:val="22"/>
          <w:lang w:bidi="en-US"/>
        </w:rPr>
        <w:t xml:space="preserve"> </w:t>
      </w:r>
      <w:r w:rsidRPr="006A3281">
        <w:rPr>
          <w:rFonts w:ascii="Calibri" w:hAnsi="Calibri" w:cs="Calibri"/>
          <w:szCs w:val="22"/>
          <w:lang w:bidi="en-US"/>
        </w:rPr>
        <w:t>keeping track of your specified preferences, interests, or past items viewed;</w:t>
      </w:r>
    </w:p>
    <w:p w14:paraId="196A810E" w14:textId="77777777" w:rsidR="006B6355" w:rsidRPr="007A751A" w:rsidRDefault="00852C02" w:rsidP="006B6355">
      <w:pPr>
        <w:pStyle w:val="BodyTextContinued"/>
        <w:rPr>
          <w:rFonts w:ascii="Calibri" w:hAnsi="Calibri" w:cs="Calibri"/>
          <w:b/>
          <w:szCs w:val="22"/>
          <w:lang w:bidi="en-US"/>
        </w:rPr>
      </w:pPr>
      <w:bookmarkStart w:id="27" w:name="Notice_Regarding_Third_Party_Websites40F"/>
      <w:bookmarkEnd w:id="27"/>
      <w:r w:rsidRPr="006A3281">
        <w:rPr>
          <w:rFonts w:ascii="Calibri" w:hAnsi="Calibri" w:cs="Calibri"/>
          <w:b/>
          <w:szCs w:val="22"/>
          <w:lang w:bidi="en-US"/>
        </w:rPr>
        <w:t>Notice Regarding Third Party Websites</w:t>
      </w:r>
      <w:r>
        <w:rPr>
          <w:rFonts w:ascii="Calibri" w:hAnsi="Calibri" w:cs="Calibri"/>
          <w:b/>
          <w:szCs w:val="22"/>
          <w:lang w:bidi="en-US"/>
        </w:rPr>
        <w:t xml:space="preserve">. </w:t>
      </w:r>
      <w:r w:rsidRPr="006A3281">
        <w:rPr>
          <w:rFonts w:ascii="Calibri" w:hAnsi="Calibri" w:cs="Calibri"/>
          <w:szCs w:val="22"/>
          <w:lang w:bidi="en-US"/>
        </w:rPr>
        <w:t xml:space="preserve">The </w:t>
      </w:r>
      <w:r>
        <w:rPr>
          <w:rFonts w:ascii="Calibri" w:hAnsi="Calibri" w:cs="Calibri"/>
          <w:szCs w:val="22"/>
          <w:lang w:bidi="en-US"/>
        </w:rPr>
        <w:t>Site</w:t>
      </w:r>
      <w:r w:rsidRPr="006A3281">
        <w:rPr>
          <w:rFonts w:ascii="Calibri" w:hAnsi="Calibri" w:cs="Calibri"/>
          <w:szCs w:val="22"/>
          <w:lang w:bidi="en-US"/>
        </w:rPr>
        <w:t xml:space="preserve"> </w:t>
      </w:r>
      <w:r w:rsidRPr="006A3281">
        <w:rPr>
          <w:rFonts w:ascii="Calibri" w:hAnsi="Calibri" w:cs="Calibri"/>
          <w:szCs w:val="22"/>
          <w:lang w:bidi="en-US"/>
        </w:rPr>
        <w:t xml:space="preserve">may contain links to other websites, and other websites may reference or link to our website or other </w:t>
      </w:r>
      <w:r>
        <w:rPr>
          <w:rFonts w:ascii="Calibri" w:hAnsi="Calibri" w:cs="Calibri"/>
          <w:szCs w:val="22"/>
          <w:lang w:bidi="en-US"/>
        </w:rPr>
        <w:t>Site</w:t>
      </w:r>
      <w:r w:rsidRPr="006A3281">
        <w:rPr>
          <w:rFonts w:ascii="Calibri" w:hAnsi="Calibri" w:cs="Calibri"/>
          <w:szCs w:val="22"/>
          <w:lang w:bidi="en-US"/>
        </w:rPr>
        <w:t>.  These other websites are not controlled by us.  We encourage our users to read the privacy policies of each website and application with which they</w:t>
      </w:r>
      <w:r w:rsidRPr="006A3281">
        <w:rPr>
          <w:rFonts w:ascii="Calibri" w:hAnsi="Calibri" w:cs="Calibri"/>
          <w:szCs w:val="22"/>
          <w:lang w:bidi="en-US"/>
        </w:rPr>
        <w:t xml:space="preserve"> interact.  We do not endorse, screen or approve and are not responsible for the privacy practices or content of such other websites or applications.  Visiting these other websites or applications is at your own risk.</w:t>
      </w:r>
    </w:p>
    <w:p w14:paraId="25E5C643"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 xml:space="preserve">By using such </w:t>
      </w:r>
      <w:r>
        <w:rPr>
          <w:rFonts w:ascii="Calibri" w:hAnsi="Calibri" w:cs="Calibri"/>
          <w:szCs w:val="22"/>
          <w:lang w:bidi="en-US"/>
        </w:rPr>
        <w:t>third party</w:t>
      </w:r>
      <w:r>
        <w:rPr>
          <w:rFonts w:ascii="Calibri" w:hAnsi="Calibri" w:cs="Calibri"/>
          <w:szCs w:val="22"/>
          <w:lang w:bidi="en-US"/>
        </w:rPr>
        <w:t xml:space="preserve"> services </w:t>
      </w:r>
      <w:r w:rsidRPr="006A3281">
        <w:rPr>
          <w:rFonts w:ascii="Calibri" w:hAnsi="Calibri" w:cs="Calibri"/>
          <w:szCs w:val="22"/>
          <w:lang w:bidi="en-US"/>
        </w:rPr>
        <w:t xml:space="preserve">you assume the risk </w:t>
      </w:r>
      <w:r w:rsidRPr="00376F2A">
        <w:rPr>
          <w:rFonts w:ascii="Calibri" w:hAnsi="Calibri" w:cs="Calibri"/>
          <w:szCs w:val="22"/>
          <w:lang w:bidi="en-US"/>
        </w:rPr>
        <w:t>that the personal information provided by you may be viewed and used by third parties for any number of purposes.  In addition, social media buttons (that might include widgets such as the “share this” button or other interact</w:t>
      </w:r>
      <w:r w:rsidRPr="00376F2A">
        <w:rPr>
          <w:rFonts w:ascii="Calibri" w:hAnsi="Calibri" w:cs="Calibri"/>
          <w:szCs w:val="22"/>
          <w:lang w:bidi="en-US"/>
        </w:rPr>
        <w:t>ive mini-programs) may be on our site.  These features may collect your IP address, which page you are visiting on our site, and may set a cookie to enable the feature to function properly.  These social media features are either hosted by a third party or</w:t>
      </w:r>
      <w:r w:rsidRPr="006A3281">
        <w:rPr>
          <w:rFonts w:ascii="Calibri" w:hAnsi="Calibri" w:cs="Calibri"/>
          <w:szCs w:val="22"/>
          <w:lang w:bidi="en-US"/>
        </w:rPr>
        <w:t xml:space="preserve"> hosted directly on our site.  Your interactions with these features apart from your visit to our site are governed by the privacy policy of the company providing it</w:t>
      </w:r>
      <w:r>
        <w:rPr>
          <w:rFonts w:ascii="Calibri" w:hAnsi="Calibri" w:cs="Calibri"/>
          <w:szCs w:val="22"/>
          <w:lang w:bidi="en-US"/>
        </w:rPr>
        <w:t>.</w:t>
      </w:r>
    </w:p>
    <w:p w14:paraId="7AF3B973" w14:textId="77777777" w:rsidR="006B6355" w:rsidRPr="006A3281" w:rsidRDefault="00852C02" w:rsidP="00DA02B8">
      <w:pPr>
        <w:pStyle w:val="Heading1"/>
        <w:tabs>
          <w:tab w:val="clear" w:pos="720"/>
          <w:tab w:val="num" w:pos="360"/>
        </w:tabs>
        <w:rPr>
          <w:rFonts w:ascii="Calibri" w:hAnsi="Calibri" w:cs="Calibri"/>
          <w:szCs w:val="22"/>
        </w:rPr>
      </w:pPr>
      <w:bookmarkStart w:id="28" w:name="III.__DISCLOSING_YOUR_INFORMATION_TO_THI"/>
      <w:bookmarkEnd w:id="28"/>
      <w:r w:rsidRPr="006A3281">
        <w:rPr>
          <w:rFonts w:ascii="Calibri" w:hAnsi="Calibri" w:cs="Calibri"/>
          <w:szCs w:val="22"/>
        </w:rPr>
        <w:t>DISCLOSING YOUR INFORMATION TO THIRD PARTIES.</w:t>
      </w:r>
    </w:p>
    <w:p w14:paraId="731E6B0F" w14:textId="77777777" w:rsidR="00D61980" w:rsidRDefault="00852C02" w:rsidP="00D61980">
      <w:pPr>
        <w:pStyle w:val="BodyTextContinued"/>
        <w:spacing w:after="0"/>
        <w:rPr>
          <w:rFonts w:ascii="Calibri" w:hAnsi="Calibri" w:cs="Calibri"/>
          <w:szCs w:val="22"/>
          <w:lang w:bidi="en-US"/>
        </w:rPr>
      </w:pPr>
      <w:r w:rsidRPr="00AD584C">
        <w:rPr>
          <w:rFonts w:ascii="Calibri" w:hAnsi="Calibri" w:cs="Calibri"/>
          <w:noProof/>
          <w:szCs w:val="22"/>
          <w:lang w:bidi="en-US"/>
        </w:rPr>
        <mc:AlternateContent>
          <mc:Choice Requires="wpg">
            <w:drawing>
              <wp:anchor distT="0" distB="0" distL="114300" distR="114300" simplePos="0" relativeHeight="251664384" behindDoc="1" locked="0" layoutInCell="1" allowOverlap="1" wp14:anchorId="2BD17941" wp14:editId="1E258E2E">
                <wp:simplePos x="0" y="0"/>
                <wp:positionH relativeFrom="page">
                  <wp:posOffset>1688465</wp:posOffset>
                </wp:positionH>
                <wp:positionV relativeFrom="paragraph">
                  <wp:posOffset>181610</wp:posOffset>
                </wp:positionV>
                <wp:extent cx="2540" cy="142240"/>
                <wp:effectExtent l="12065" t="8255" r="4445" b="11430"/>
                <wp:wrapNone/>
                <wp:docPr id="213" name="Group 213"/>
                <wp:cNvGraphicFramePr/>
                <a:graphic xmlns:a="http://schemas.openxmlformats.org/drawingml/2006/main">
                  <a:graphicData uri="http://schemas.microsoft.com/office/word/2010/wordprocessingGroup">
                    <wpg:wgp>
                      <wpg:cNvGrpSpPr/>
                      <wpg:grpSpPr>
                        <a:xfrm>
                          <a:off x="0" y="0"/>
                          <a:ext cx="2540" cy="142240"/>
                          <a:chOff x="2659" y="286"/>
                          <a:chExt cx="4" cy="224"/>
                        </a:xfrm>
                      </wpg:grpSpPr>
                      <wps:wsp>
                        <wps:cNvPr id="214" name="Line 166"/>
                        <wps:cNvCnPr>
                          <a:cxnSpLocks noChangeShapeType="1"/>
                        </wps:cNvCnPr>
                        <wps:spPr bwMode="auto">
                          <a:xfrm>
                            <a:off x="2662" y="509"/>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15" name="Line 167"/>
                        <wps:cNvCnPr>
                          <a:cxnSpLocks noChangeShapeType="1"/>
                        </wps:cNvCnPr>
                        <wps:spPr bwMode="auto">
                          <a:xfrm>
                            <a:off x="2660" y="506"/>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216" name="Line 168"/>
                        <wps:cNvCnPr>
                          <a:cxnSpLocks noChangeShapeType="1"/>
                        </wps:cNvCnPr>
                        <wps:spPr bwMode="auto">
                          <a:xfrm>
                            <a:off x="2660" y="289"/>
                            <a:ext cx="2"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45" style="height:11.2pt;margin-left:132.95pt;margin-top:14.3pt;mso-position-horizontal-relative:page;position:absolute;width:0.2pt;z-index:-251638784" coordorigin="2659,286" coordsize="4,224">
                <v:line id="Line 166" o:spid="_x0000_s1046" style="mso-wrap-style:square;position:absolute;visibility:visible" from="2662,509" to="2662,509" o:connectortype="straight" strokecolor="#b5082e" strokeweight="0.05pt"/>
                <v:line id="Line 167" o:spid="_x0000_s1047" style="mso-wrap-style:square;position:absolute;visibility:visible" from="2660,506" to="2660,506" o:connectortype="straight" strokecolor="#b5082e" strokeweight="0.05pt"/>
                <v:line id="Line 168" o:spid="_x0000_s1048" style="mso-wrap-style:square;position:absolute;visibility:visible" from="2660,289" to="2662,289" o:connectortype="straight" strokecolor="#b5082e" strokeweight="0.05pt"/>
              </v:group>
            </w:pict>
          </mc:Fallback>
        </mc:AlternateContent>
      </w:r>
      <w:r w:rsidRPr="00AD584C">
        <w:rPr>
          <w:rFonts w:ascii="Calibri" w:hAnsi="Calibri" w:cs="Calibri"/>
          <w:noProof/>
          <w:szCs w:val="22"/>
          <w:lang w:bidi="en-US"/>
        </w:rPr>
        <mc:AlternateContent>
          <mc:Choice Requires="wps">
            <w:drawing>
              <wp:anchor distT="0" distB="0" distL="114300" distR="114300" simplePos="0" relativeHeight="251665408" behindDoc="1" locked="0" layoutInCell="1" allowOverlap="1" wp14:anchorId="21CC2CD7" wp14:editId="30E0FB70">
                <wp:simplePos x="0" y="0"/>
                <wp:positionH relativeFrom="page">
                  <wp:posOffset>2014220</wp:posOffset>
                </wp:positionH>
                <wp:positionV relativeFrom="paragraph">
                  <wp:posOffset>183515</wp:posOffset>
                </wp:positionV>
                <wp:extent cx="0" cy="0"/>
                <wp:effectExtent l="13970" t="10160" r="6985" b="1079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49" style="mso-height-percent:0;mso-height-relative:page;mso-position-horizontal-relative:page;mso-width-percent:0;mso-width-relative:page;mso-wrap-distance-bottom:0;mso-wrap-distance-left:9pt;mso-wrap-distance-right:9pt;mso-wrap-distance-top:0;mso-wrap-style:square;position:absolute;visibility:visible;z-index:-251637760" from="158.6pt,14.45pt" to="158.6pt,14.45pt" strokecolor="#b5082e" strokeweight="0.05pt"/>
            </w:pict>
          </mc:Fallback>
        </mc:AlternateContent>
      </w:r>
      <w:r w:rsidRPr="00AD584C">
        <w:rPr>
          <w:rFonts w:ascii="Calibri" w:hAnsi="Calibri" w:cs="Calibri"/>
          <w:noProof/>
          <w:szCs w:val="22"/>
          <w:lang w:bidi="en-US"/>
        </w:rPr>
        <mc:AlternateContent>
          <mc:Choice Requires="wps">
            <w:drawing>
              <wp:anchor distT="0" distB="0" distL="114300" distR="114300" simplePos="0" relativeHeight="251666432" behindDoc="1" locked="0" layoutInCell="1" allowOverlap="1" wp14:anchorId="421ACE88" wp14:editId="1971FEE4">
                <wp:simplePos x="0" y="0"/>
                <wp:positionH relativeFrom="page">
                  <wp:posOffset>2092960</wp:posOffset>
                </wp:positionH>
                <wp:positionV relativeFrom="paragraph">
                  <wp:posOffset>183515</wp:posOffset>
                </wp:positionV>
                <wp:extent cx="1270" cy="0"/>
                <wp:effectExtent l="6985" t="10160" r="10795" b="1079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50" style="mso-height-percent:0;mso-height-relative:page;mso-position-horizontal-relative:page;mso-width-percent:0;mso-width-relative:page;mso-wrap-distance-bottom:0;mso-wrap-distance-left:9pt;mso-wrap-distance-right:9pt;mso-wrap-distance-top:0;mso-wrap-style:square;position:absolute;visibility:visible;z-index:-251636736" from="164.8pt,14.45pt" to="164.9pt,14.45pt" strokecolor="#633277" strokeweight="0.05pt"/>
            </w:pict>
          </mc:Fallback>
        </mc:AlternateContent>
      </w:r>
      <w:r w:rsidRPr="00AD584C">
        <w:rPr>
          <w:rFonts w:ascii="Calibri" w:hAnsi="Calibri" w:cs="Calibri"/>
          <w:noProof/>
          <w:szCs w:val="22"/>
          <w:lang w:bidi="en-US"/>
        </w:rPr>
        <mc:AlternateContent>
          <mc:Choice Requires="wps">
            <w:drawing>
              <wp:anchor distT="0" distB="0" distL="114300" distR="114300" simplePos="0" relativeHeight="251658240" behindDoc="0" locked="0" layoutInCell="1" allowOverlap="1" wp14:anchorId="454C2F3E" wp14:editId="16BD4321">
                <wp:simplePos x="0" y="0"/>
                <wp:positionH relativeFrom="page">
                  <wp:posOffset>4921250</wp:posOffset>
                </wp:positionH>
                <wp:positionV relativeFrom="paragraph">
                  <wp:posOffset>316230</wp:posOffset>
                </wp:positionV>
                <wp:extent cx="0" cy="6985"/>
                <wp:effectExtent l="25400" t="9525" r="33020" b="1206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51" style="mso-height-percent:0;mso-height-relative:page;mso-position-horizontal-relative:page;mso-width-percent:0;mso-width-relative:page;mso-wrap-distance-bottom:0;mso-wrap-distance-left:9pt;mso-wrap-distance-right:9pt;mso-wrap-distance-top:0;mso-wrap-style:square;position:absolute;visibility:visible;z-index:251671552" from="387.5pt,24.9pt" to="387.5pt,25.45pt" strokecolor="#b5082e" strokeweight="0.05pt">
                <v:stroke dashstyle="dot"/>
              </v:line>
            </w:pict>
          </mc:Fallback>
        </mc:AlternateContent>
      </w:r>
      <w:r w:rsidRPr="00AD584C">
        <w:rPr>
          <w:rFonts w:ascii="Calibri" w:hAnsi="Calibri" w:cs="Calibri"/>
          <w:noProof/>
          <w:szCs w:val="22"/>
          <w:lang w:bidi="en-US"/>
        </w:rPr>
        <mc:AlternateContent>
          <mc:Choice Requires="wps">
            <w:drawing>
              <wp:anchor distT="0" distB="0" distL="114300" distR="114300" simplePos="0" relativeHeight="251659264" behindDoc="0" locked="0" layoutInCell="1" allowOverlap="1" wp14:anchorId="75C50826" wp14:editId="22D69EBB">
                <wp:simplePos x="0" y="0"/>
                <wp:positionH relativeFrom="page">
                  <wp:posOffset>4921250</wp:posOffset>
                </wp:positionH>
                <wp:positionV relativeFrom="paragraph">
                  <wp:posOffset>467360</wp:posOffset>
                </wp:positionV>
                <wp:extent cx="0" cy="0"/>
                <wp:effectExtent l="25400" t="8255" r="33020" b="1397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84">
                          <a:solidFill>
                            <a:srgbClr val="633277"/>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52" style="mso-height-percent:0;mso-height-relative:page;mso-position-horizontal-relative:page;mso-width-percent:0;mso-width-relative:page;mso-wrap-distance-bottom:0;mso-wrap-distance-left:9pt;mso-wrap-distance-right:9pt;mso-wrap-distance-top:0;mso-wrap-style:square;position:absolute;visibility:visible;z-index:251672576" from="387.5pt,36.8pt" to="387.5pt,36.8pt" strokecolor="#633277" strokeweight="0.05pt">
                <v:stroke dashstyle="dot"/>
              </v:line>
            </w:pict>
          </mc:Fallback>
        </mc:AlternateContent>
      </w:r>
      <w:r w:rsidRPr="00AD584C">
        <w:rPr>
          <w:rFonts w:ascii="Calibri" w:hAnsi="Calibri" w:cs="Calibri"/>
          <w:szCs w:val="22"/>
          <w:lang w:bidi="en-US"/>
        </w:rPr>
        <w:t>Except as provided below, we do not sh</w:t>
      </w:r>
      <w:r w:rsidRPr="00AD584C">
        <w:rPr>
          <w:rFonts w:ascii="Calibri" w:hAnsi="Calibri" w:cs="Calibri"/>
          <w:szCs w:val="22"/>
          <w:lang w:bidi="en-US"/>
        </w:rPr>
        <w:t>are your personal information.</w:t>
      </w:r>
    </w:p>
    <w:p w14:paraId="70FE0912" w14:textId="77777777" w:rsidR="00D61980" w:rsidRPr="00D61980" w:rsidRDefault="00852C02" w:rsidP="00D61980">
      <w:pPr>
        <w:pStyle w:val="BodyText"/>
        <w:spacing w:after="0"/>
        <w:rPr>
          <w:lang w:bidi="en-US"/>
        </w:rPr>
      </w:pPr>
    </w:p>
    <w:p w14:paraId="5CAEE3A9" w14:textId="77777777" w:rsidR="006B6355" w:rsidRPr="006A3281" w:rsidRDefault="00852C02" w:rsidP="00AC0EC8">
      <w:pPr>
        <w:pStyle w:val="BodyTextContinued"/>
        <w:spacing w:after="0"/>
        <w:rPr>
          <w:rFonts w:ascii="Calibri" w:hAnsi="Calibri" w:cs="Calibri"/>
          <w:szCs w:val="22"/>
          <w:lang w:bidi="en-US"/>
        </w:rPr>
      </w:pPr>
      <w:r w:rsidRPr="006A3281">
        <w:rPr>
          <w:rFonts w:ascii="Calibri" w:hAnsi="Calibri" w:cs="Calibri"/>
          <w:noProof/>
          <w:szCs w:val="22"/>
          <w:lang w:bidi="en-US"/>
        </w:rPr>
        <mc:AlternateContent>
          <mc:Choice Requires="wpg">
            <w:drawing>
              <wp:anchor distT="0" distB="0" distL="114300" distR="114300" simplePos="0" relativeHeight="251667456" behindDoc="1" locked="0" layoutInCell="1" allowOverlap="1" wp14:anchorId="1E942867" wp14:editId="34DEC14C">
                <wp:simplePos x="0" y="0"/>
                <wp:positionH relativeFrom="page">
                  <wp:posOffset>2846070</wp:posOffset>
                </wp:positionH>
                <wp:positionV relativeFrom="paragraph">
                  <wp:posOffset>-399415</wp:posOffset>
                </wp:positionV>
                <wp:extent cx="2540" cy="142240"/>
                <wp:effectExtent l="7620" t="5715" r="8890" b="4445"/>
                <wp:wrapNone/>
                <wp:docPr id="192" name="Group 192"/>
                <wp:cNvGraphicFramePr/>
                <a:graphic xmlns:a="http://schemas.openxmlformats.org/drawingml/2006/main">
                  <a:graphicData uri="http://schemas.microsoft.com/office/word/2010/wordprocessingGroup">
                    <wpg:wgp>
                      <wpg:cNvGrpSpPr/>
                      <wpg:grpSpPr>
                        <a:xfrm>
                          <a:off x="0" y="0"/>
                          <a:ext cx="2540" cy="142240"/>
                          <a:chOff x="4482" y="-629"/>
                          <a:chExt cx="4" cy="224"/>
                        </a:xfrm>
                      </wpg:grpSpPr>
                      <wps:wsp>
                        <wps:cNvPr id="193" name="Line 172"/>
                        <wps:cNvCnPr>
                          <a:cxnSpLocks noChangeShapeType="1"/>
                        </wps:cNvCnPr>
                        <wps:spPr bwMode="auto">
                          <a:xfrm>
                            <a:off x="4485" y="-406"/>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94" name="Line 173"/>
                        <wps:cNvCnPr>
                          <a:cxnSpLocks noChangeShapeType="1"/>
                        </wps:cNvCnPr>
                        <wps:spPr bwMode="auto">
                          <a:xfrm>
                            <a:off x="4483" y="-409"/>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95" name="Line 174"/>
                        <wps:cNvCnPr>
                          <a:cxnSpLocks noChangeShapeType="1"/>
                        </wps:cNvCnPr>
                        <wps:spPr bwMode="auto">
                          <a:xfrm>
                            <a:off x="4483" y="-626"/>
                            <a:ext cx="2"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053" style="height:11.2pt;margin-left:224.1pt;margin-top:-31.45pt;mso-position-horizontal-relative:page;position:absolute;width:0.2pt;z-index:-251635712" coordorigin="4482,-629" coordsize="4,224">
                <v:line id="Line 172" o:spid="_x0000_s1054" style="mso-wrap-style:square;position:absolute;visibility:visible" from="4485,-406" to="4485,-406" o:connectortype="straight" strokecolor="#633277" strokeweight="0.05pt"/>
                <v:line id="Line 173" o:spid="_x0000_s1055" style="mso-wrap-style:square;position:absolute;visibility:visible" from="4483,-409" to="4483,-409" o:connectortype="straight" strokecolor="#633277" strokeweight="0.05pt"/>
                <v:line id="Line 174" o:spid="_x0000_s1056" style="mso-wrap-style:square;position:absolute;visibility:visible" from="4483,-626" to="4485,-626" o:connectortype="straight" strokecolor="#633277" strokeweight="0.05pt"/>
              </v:group>
            </w:pict>
          </mc:Fallback>
        </mc:AlternateContent>
      </w:r>
      <w:r w:rsidRPr="006A3281">
        <w:rPr>
          <w:rFonts w:ascii="Calibri" w:hAnsi="Calibri" w:cs="Calibri"/>
          <w:noProof/>
          <w:szCs w:val="22"/>
          <w:lang w:bidi="en-US"/>
        </w:rPr>
        <mc:AlternateContent>
          <mc:Choice Requires="wpg">
            <w:drawing>
              <wp:anchor distT="0" distB="0" distL="114300" distR="114300" simplePos="0" relativeHeight="251668480" behindDoc="1" locked="0" layoutInCell="1" allowOverlap="1" wp14:anchorId="60AA5E31" wp14:editId="02EC78FD">
                <wp:simplePos x="0" y="0"/>
                <wp:positionH relativeFrom="page">
                  <wp:posOffset>3284855</wp:posOffset>
                </wp:positionH>
                <wp:positionV relativeFrom="paragraph">
                  <wp:posOffset>-399415</wp:posOffset>
                </wp:positionV>
                <wp:extent cx="1637030" cy="156210"/>
                <wp:effectExtent l="8255" t="5715" r="12065" b="9525"/>
                <wp:wrapNone/>
                <wp:docPr id="181" name="Group 181"/>
                <wp:cNvGraphicFramePr/>
                <a:graphic xmlns:a="http://schemas.openxmlformats.org/drawingml/2006/main">
                  <a:graphicData uri="http://schemas.microsoft.com/office/word/2010/wordprocessingGroup">
                    <wpg:wgp>
                      <wpg:cNvGrpSpPr/>
                      <wpg:grpSpPr>
                        <a:xfrm>
                          <a:off x="0" y="0"/>
                          <a:ext cx="1637030" cy="156210"/>
                          <a:chOff x="5173" y="-629"/>
                          <a:chExt cx="2578" cy="246"/>
                        </a:xfrm>
                      </wpg:grpSpPr>
                      <wps:wsp>
                        <wps:cNvPr id="182" name="Line 176"/>
                        <wps:cNvCnPr>
                          <a:cxnSpLocks noChangeShapeType="1"/>
                        </wps:cNvCnPr>
                        <wps:spPr bwMode="auto">
                          <a:xfrm>
                            <a:off x="5173" y="-406"/>
                            <a:ext cx="3"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3" name="Line 177"/>
                        <wps:cNvCnPr>
                          <a:cxnSpLocks noChangeShapeType="1"/>
                        </wps:cNvCnPr>
                        <wps:spPr bwMode="auto">
                          <a:xfrm>
                            <a:off x="5176" y="-409"/>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4" name="Line 178"/>
                        <wps:cNvCnPr>
                          <a:cxnSpLocks noChangeShapeType="1"/>
                        </wps:cNvCnPr>
                        <wps:spPr bwMode="auto">
                          <a:xfrm>
                            <a:off x="5176" y="-626"/>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5" name="Line 179"/>
                        <wps:cNvCnPr>
                          <a:cxnSpLocks noChangeShapeType="1"/>
                        </wps:cNvCnPr>
                        <wps:spPr bwMode="auto">
                          <a:xfrm>
                            <a:off x="5219" y="-406"/>
                            <a:ext cx="2"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6" name="Line 180"/>
                        <wps:cNvCnPr>
                          <a:cxnSpLocks noChangeShapeType="1"/>
                        </wps:cNvCnPr>
                        <wps:spPr bwMode="auto">
                          <a:xfrm>
                            <a:off x="5221" y="-409"/>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7" name="Line 181"/>
                        <wps:cNvCnPr>
                          <a:cxnSpLocks noChangeShapeType="1"/>
                        </wps:cNvCnPr>
                        <wps:spPr bwMode="auto">
                          <a:xfrm>
                            <a:off x="5221" y="-626"/>
                            <a:ext cx="0" cy="0"/>
                          </a:xfrm>
                          <a:prstGeom prst="line">
                            <a:avLst/>
                          </a:prstGeom>
                          <a:noFill/>
                          <a:ln w="584">
                            <a:solidFill>
                              <a:srgbClr val="633277"/>
                            </a:solidFill>
                            <a:round/>
                            <a:headEnd/>
                            <a:tailEnd/>
                          </a:ln>
                          <a:extLst>
                            <a:ext uri="{909E8E84-426E-40DD-AFC4-6F175D3DCCD1}">
                              <a14:hiddenFill xmlns:a14="http://schemas.microsoft.com/office/drawing/2010/main">
                                <a:noFill/>
                              </a14:hiddenFill>
                            </a:ext>
                          </a:extLst>
                        </wps:spPr>
                        <wps:bodyPr/>
                      </wps:wsp>
                      <wps:wsp>
                        <wps:cNvPr id="188" name="Line 182"/>
                        <wps:cNvCnPr>
                          <a:cxnSpLocks noChangeShapeType="1"/>
                        </wps:cNvCnPr>
                        <wps:spPr bwMode="auto">
                          <a:xfrm>
                            <a:off x="7750" y="-417"/>
                            <a:ext cx="0" cy="11"/>
                          </a:xfrm>
                          <a:prstGeom prst="line">
                            <a:avLst/>
                          </a:prstGeom>
                          <a:noFill/>
                          <a:ln w="584">
                            <a:solidFill>
                              <a:srgbClr val="633277"/>
                            </a:solidFill>
                            <a:prstDash val="dot"/>
                            <a:round/>
                            <a:headEnd/>
                            <a:tailEnd/>
                          </a:ln>
                          <a:extLst>
                            <a:ext uri="{909E8E84-426E-40DD-AFC4-6F175D3DCCD1}">
                              <a14:hiddenFill xmlns:a14="http://schemas.microsoft.com/office/drawing/2010/main">
                                <a:noFill/>
                              </a14:hiddenFill>
                            </a:ext>
                          </a:extLst>
                        </wps:spPr>
                        <wps:bodyPr/>
                      </wps:wsp>
                      <wps:wsp>
                        <wps:cNvPr id="189" name="Line 183"/>
                        <wps:cNvCnPr>
                          <a:cxnSpLocks noChangeShapeType="1"/>
                        </wps:cNvCnPr>
                        <wps:spPr bwMode="auto">
                          <a:xfrm>
                            <a:off x="7718" y="-406"/>
                            <a:ext cx="0" cy="0"/>
                          </a:xfrm>
                          <a:prstGeom prst="line">
                            <a:avLst/>
                          </a:prstGeom>
                          <a:noFill/>
                          <a:ln w="584">
                            <a:solidFill>
                              <a:srgbClr val="633277"/>
                            </a:solidFill>
                            <a:prstDash val="dot"/>
                            <a:round/>
                            <a:headEnd/>
                            <a:tailEnd/>
                          </a:ln>
                          <a:extLst>
                            <a:ext uri="{909E8E84-426E-40DD-AFC4-6F175D3DCCD1}">
                              <a14:hiddenFill xmlns:a14="http://schemas.microsoft.com/office/drawing/2010/main">
                                <a:noFill/>
                              </a14:hiddenFill>
                            </a:ext>
                          </a:extLst>
                        </wps:spPr>
                        <wps:bodyPr/>
                      </wps:wsp>
                      <wps:wsp>
                        <wps:cNvPr id="190" name="Line 184"/>
                        <wps:cNvCnPr>
                          <a:cxnSpLocks noChangeShapeType="1"/>
                        </wps:cNvCnPr>
                        <wps:spPr bwMode="auto">
                          <a:xfrm>
                            <a:off x="7750" y="-384"/>
                            <a:ext cx="0" cy="0"/>
                          </a:xfrm>
                          <a:prstGeom prst="line">
                            <a:avLst/>
                          </a:prstGeom>
                          <a:noFill/>
                          <a:ln w="584">
                            <a:solidFill>
                              <a:srgbClr val="633277"/>
                            </a:solidFill>
                            <a:prstDash val="dot"/>
                            <a:round/>
                            <a:headEnd/>
                            <a:tailEnd/>
                          </a:ln>
                          <a:extLst>
                            <a:ext uri="{909E8E84-426E-40DD-AFC4-6F175D3DCCD1}">
                              <a14:hiddenFill xmlns:a14="http://schemas.microsoft.com/office/drawing/2010/main">
                                <a:noFill/>
                              </a14:hiddenFill>
                            </a:ext>
                          </a:extLst>
                        </wps:spPr>
                        <wps:bodyPr/>
                      </wps:wsp>
                      <wps:wsp>
                        <wps:cNvPr id="191" name="Line 185"/>
                        <wps:cNvCnPr>
                          <a:cxnSpLocks noChangeShapeType="1"/>
                        </wps:cNvCnPr>
                        <wps:spPr bwMode="auto">
                          <a:xfrm>
                            <a:off x="7718" y="-406"/>
                            <a:ext cx="0" cy="0"/>
                          </a:xfrm>
                          <a:prstGeom prst="line">
                            <a:avLst/>
                          </a:prstGeom>
                          <a:noFill/>
                          <a:ln w="584">
                            <a:solidFill>
                              <a:srgbClr val="633277"/>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1" o:spid="_x0000_s1057" style="height:12.3pt;margin-left:258.65pt;margin-top:-31.45pt;mso-position-horizontal-relative:page;position:absolute;width:128.9pt;z-index:-251634688" coordorigin="5173,-629" coordsize="2578,246">
                <v:line id="Line 176" o:spid="_x0000_s1058" style="mso-wrap-style:square;position:absolute;visibility:visible" from="5173,-406" to="5176,-406" o:connectortype="straight" strokecolor="#633277" strokeweight="0.05pt"/>
                <v:line id="Line 177" o:spid="_x0000_s1059" style="mso-wrap-style:square;position:absolute;visibility:visible" from="5176,-409" to="5176,-409" o:connectortype="straight" strokecolor="#633277" strokeweight="0.05pt"/>
                <v:line id="Line 178" o:spid="_x0000_s1060" style="mso-wrap-style:square;position:absolute;visibility:visible" from="5176,-626" to="5176,-626" o:connectortype="straight" strokecolor="#633277" strokeweight="0.05pt"/>
                <v:line id="Line 179" o:spid="_x0000_s1061" style="mso-wrap-style:square;position:absolute;visibility:visible" from="5219,-406" to="5221,-406" o:connectortype="straight" strokecolor="#633277" strokeweight="0.05pt"/>
                <v:line id="Line 180" o:spid="_x0000_s1062" style="mso-wrap-style:square;position:absolute;visibility:visible" from="5221,-409" to="5221,-409" o:connectortype="straight" strokecolor="#633277" strokeweight="0.05pt"/>
                <v:line id="Line 181" o:spid="_x0000_s1063" style="mso-wrap-style:square;position:absolute;visibility:visible" from="5221,-626" to="5221,-626" o:connectortype="straight" strokecolor="#633277" strokeweight="0.05pt"/>
                <v:line id="Line 182" o:spid="_x0000_s1064" style="mso-wrap-style:square;position:absolute;visibility:visible" from="7750,-417" to="7750,-406" o:connectortype="straight" strokecolor="#633277" strokeweight="0.05pt">
                  <v:stroke dashstyle="dot"/>
                </v:line>
                <v:line id="Line 183" o:spid="_x0000_s1065" style="mso-wrap-style:square;position:absolute;visibility:visible" from="7718,-406" to="7718,-406" o:connectortype="straight" strokecolor="#633277" strokeweight="0.05pt">
                  <v:stroke dashstyle="dot"/>
                </v:line>
                <v:line id="Line 184" o:spid="_x0000_s1066" style="mso-wrap-style:square;position:absolute;visibility:visible" from="7750,-384" to="7750,-384" o:connectortype="straight" strokecolor="#633277" strokeweight="0.05pt">
                  <v:stroke dashstyle="dot"/>
                </v:line>
                <v:line id="Line 185" o:spid="_x0000_s1067" style="mso-wrap-style:square;position:absolute;visibility:visible" from="7718,-406" to="7718,-406" o:connectortype="straight" strokecolor="#633277" strokeweight="0.05pt">
                  <v:stroke dashstyle="dot"/>
                </v:line>
              </v:group>
            </w:pict>
          </mc:Fallback>
        </mc:AlternateContent>
      </w:r>
      <w:r w:rsidRPr="006A3281">
        <w:rPr>
          <w:rFonts w:ascii="Calibri" w:hAnsi="Calibri" w:cs="Calibri"/>
          <w:b/>
          <w:szCs w:val="22"/>
          <w:lang w:bidi="en-US"/>
        </w:rPr>
        <w:t xml:space="preserve">Service Providers.  </w:t>
      </w:r>
      <w:r w:rsidRPr="006A3281">
        <w:rPr>
          <w:rFonts w:ascii="Calibri" w:hAnsi="Calibri" w:cs="Calibri"/>
          <w:szCs w:val="22"/>
          <w:lang w:bidi="en-US"/>
        </w:rPr>
        <w:t>We may share any personal information we collect about you with our third- party service providers. The categories of service providers (processors) to whom we entrust personal information include: IT and related services; information and services; custome</w:t>
      </w:r>
      <w:r w:rsidRPr="006A3281">
        <w:rPr>
          <w:rFonts w:ascii="Calibri" w:hAnsi="Calibri" w:cs="Calibri"/>
          <w:szCs w:val="22"/>
          <w:lang w:bidi="en-US"/>
        </w:rPr>
        <w:t xml:space="preserve">r service providers; and vendors to support the provision of the </w:t>
      </w:r>
      <w:r>
        <w:rPr>
          <w:rFonts w:ascii="Calibri" w:hAnsi="Calibri" w:cs="Calibri"/>
          <w:szCs w:val="22"/>
          <w:lang w:bidi="en-US"/>
        </w:rPr>
        <w:t>Site</w:t>
      </w:r>
      <w:r w:rsidRPr="006A3281">
        <w:rPr>
          <w:rFonts w:ascii="Calibri" w:hAnsi="Calibri" w:cs="Calibri"/>
          <w:szCs w:val="22"/>
          <w:lang w:bidi="en-US"/>
        </w:rPr>
        <w:t>.</w:t>
      </w:r>
    </w:p>
    <w:p w14:paraId="3C60A86E" w14:textId="77777777" w:rsidR="00AC0EC8" w:rsidRDefault="00852C02" w:rsidP="00AC0EC8">
      <w:pPr>
        <w:pStyle w:val="BodyTextContinued"/>
        <w:spacing w:after="0"/>
        <w:rPr>
          <w:rFonts w:ascii="Calibri" w:hAnsi="Calibri" w:cs="Calibri"/>
          <w:b/>
          <w:szCs w:val="22"/>
          <w:lang w:bidi="en-US"/>
        </w:rPr>
      </w:pPr>
    </w:p>
    <w:p w14:paraId="632A5C3A" w14:textId="77777777" w:rsidR="006B6355" w:rsidRDefault="00852C02" w:rsidP="00AC0EC8">
      <w:pPr>
        <w:pStyle w:val="BodyTextContinued"/>
        <w:spacing w:after="0"/>
        <w:rPr>
          <w:rFonts w:ascii="Calibri" w:hAnsi="Calibri" w:cs="Calibri"/>
          <w:szCs w:val="22"/>
          <w:lang w:bidi="en-US"/>
        </w:rPr>
      </w:pPr>
      <w:r w:rsidRPr="006A3281">
        <w:rPr>
          <w:rFonts w:ascii="Calibri" w:hAnsi="Calibri" w:cs="Calibri"/>
          <w:b/>
          <w:szCs w:val="22"/>
          <w:lang w:bidi="en-US"/>
        </w:rPr>
        <w:t xml:space="preserve">Business Partners.  </w:t>
      </w:r>
      <w:r w:rsidRPr="006A3281">
        <w:rPr>
          <w:rFonts w:ascii="Calibri" w:hAnsi="Calibri" w:cs="Calibri"/>
          <w:szCs w:val="22"/>
          <w:lang w:bidi="en-US"/>
        </w:rPr>
        <w:t xml:space="preserve">We may provide personal </w:t>
      </w:r>
      <w:r w:rsidRPr="00C6167D">
        <w:rPr>
          <w:rFonts w:ascii="Calibri" w:hAnsi="Calibri" w:cs="Calibri"/>
          <w:szCs w:val="22"/>
          <w:lang w:bidi="en-US"/>
        </w:rPr>
        <w:t>information to business partners with whom we jointly offer products or services.  In such cases, our business partner’s name will appear al</w:t>
      </w:r>
      <w:r w:rsidRPr="00C6167D">
        <w:rPr>
          <w:rFonts w:ascii="Calibri" w:hAnsi="Calibri" w:cs="Calibri"/>
          <w:szCs w:val="22"/>
          <w:lang w:bidi="en-US"/>
        </w:rPr>
        <w:t>ong with ours.</w:t>
      </w:r>
    </w:p>
    <w:p w14:paraId="6B20F5DC" w14:textId="77777777" w:rsidR="00AC0EC8" w:rsidRPr="00AC0EC8" w:rsidRDefault="00852C02" w:rsidP="00AC0EC8">
      <w:pPr>
        <w:pStyle w:val="BodyText"/>
        <w:spacing w:after="0"/>
        <w:rPr>
          <w:lang w:bidi="en-US"/>
        </w:rPr>
      </w:pPr>
    </w:p>
    <w:p w14:paraId="6A84DC20" w14:textId="77777777" w:rsidR="006B6355" w:rsidRPr="00C6167D" w:rsidRDefault="00852C02" w:rsidP="00AC0EC8">
      <w:pPr>
        <w:pStyle w:val="BodyTextContinued"/>
        <w:spacing w:after="0"/>
        <w:rPr>
          <w:rFonts w:ascii="Calibri" w:hAnsi="Calibri" w:cs="Calibri"/>
          <w:szCs w:val="22"/>
          <w:lang w:bidi="en-US"/>
        </w:rPr>
      </w:pPr>
      <w:r w:rsidRPr="00C6167D">
        <w:rPr>
          <w:rFonts w:ascii="Calibri" w:hAnsi="Calibri" w:cs="Calibri"/>
          <w:b/>
          <w:szCs w:val="22"/>
          <w:lang w:bidi="en-US"/>
        </w:rPr>
        <w:t xml:space="preserve">Affiliates.  </w:t>
      </w:r>
      <w:r w:rsidRPr="00C6167D">
        <w:rPr>
          <w:rFonts w:ascii="Calibri" w:hAnsi="Calibri" w:cs="Calibri"/>
          <w:szCs w:val="22"/>
          <w:lang w:bidi="en-US"/>
        </w:rPr>
        <w:t>We may share personal information with our affiliated companies.</w:t>
      </w:r>
    </w:p>
    <w:p w14:paraId="05FDA45A"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b/>
          <w:szCs w:val="22"/>
          <w:lang w:bidi="en-US"/>
        </w:rPr>
        <w:t>Disclosures to Protect Us or Others.</w:t>
      </w:r>
      <w:r w:rsidRPr="006A3281">
        <w:rPr>
          <w:rFonts w:ascii="Calibri" w:hAnsi="Calibri" w:cs="Calibri"/>
          <w:szCs w:val="22"/>
          <w:lang w:bidi="en-US"/>
        </w:rPr>
        <w:t xml:space="preserve"> We may access, preserve, and disclose any information we store associated with you to external parties if we, in good faith, </w:t>
      </w:r>
      <w:r w:rsidRPr="006A3281">
        <w:rPr>
          <w:rFonts w:ascii="Calibri" w:hAnsi="Calibri" w:cs="Calibri"/>
          <w:szCs w:val="22"/>
          <w:lang w:bidi="en-US"/>
        </w:rPr>
        <w:t>believe doing so is required or appropriate to: comply with law enforcement or national security requests and legal process,</w:t>
      </w:r>
      <w:bookmarkStart w:id="29" w:name="_bookmark53"/>
      <w:bookmarkStart w:id="30" w:name="_bookmark52"/>
      <w:bookmarkEnd w:id="29"/>
      <w:bookmarkEnd w:id="30"/>
      <w:r w:rsidRPr="006A3281">
        <w:rPr>
          <w:rFonts w:ascii="Calibri" w:hAnsi="Calibri" w:cs="Calibri"/>
          <w:szCs w:val="22"/>
          <w:lang w:bidi="en-US"/>
        </w:rPr>
        <w:t xml:space="preserve"> such as a court order or subpoena; protect your, our or others’ rights, property, or safety; enforce our policies or contracts; col</w:t>
      </w:r>
      <w:r w:rsidRPr="006A3281">
        <w:rPr>
          <w:rFonts w:ascii="Calibri" w:hAnsi="Calibri" w:cs="Calibri"/>
          <w:szCs w:val="22"/>
          <w:lang w:bidi="en-US"/>
        </w:rPr>
        <w:t>lect amounts owed to us; or assist with an investigation or prosecution of suspected or actual illegal activity.</w:t>
      </w:r>
    </w:p>
    <w:p w14:paraId="6E96B34F"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b/>
          <w:szCs w:val="22"/>
          <w:lang w:bidi="en-US"/>
        </w:rPr>
        <w:lastRenderedPageBreak/>
        <w:t xml:space="preserve">Disclosure in the Event of Merger, Sale, or Other Asset Transfers.  </w:t>
      </w:r>
      <w:r w:rsidRPr="006A3281">
        <w:rPr>
          <w:rFonts w:ascii="Calibri" w:hAnsi="Calibri" w:cs="Calibri"/>
          <w:szCs w:val="22"/>
          <w:lang w:bidi="en-US"/>
        </w:rPr>
        <w:t>If we are involved in a merger, acquisition, financing due diligence, reorg</w:t>
      </w:r>
      <w:r w:rsidRPr="006A3281">
        <w:rPr>
          <w:rFonts w:ascii="Calibri" w:hAnsi="Calibri" w:cs="Calibri"/>
          <w:szCs w:val="22"/>
          <w:lang w:bidi="en-US"/>
        </w:rPr>
        <w:t>anization, bankruptcy, receivership, purchase or sale of assets, or transition of service to another provider, then your information may be sold or transferred as part of such a transaction, as permitted by law and/or contract.</w:t>
      </w:r>
    </w:p>
    <w:p w14:paraId="2669DAC2" w14:textId="77777777" w:rsidR="006B6355" w:rsidRPr="006A3281" w:rsidRDefault="00852C02" w:rsidP="006B6355">
      <w:pPr>
        <w:pStyle w:val="BodyTextContinued"/>
        <w:rPr>
          <w:rFonts w:ascii="Calibri" w:hAnsi="Calibri" w:cs="Calibri"/>
          <w:szCs w:val="22"/>
          <w:lang w:bidi="en-US"/>
        </w:rPr>
      </w:pPr>
      <w:bookmarkStart w:id="31" w:name="International_Data_Transfers.48F__We49F_"/>
      <w:bookmarkEnd w:id="31"/>
      <w:r w:rsidRPr="006A3281">
        <w:rPr>
          <w:rFonts w:ascii="Calibri" w:hAnsi="Calibri" w:cs="Calibri"/>
          <w:b/>
          <w:szCs w:val="22"/>
          <w:lang w:bidi="en-US"/>
        </w:rPr>
        <w:t>International Data Transfers</w:t>
      </w:r>
      <w:r w:rsidRPr="006A3281">
        <w:rPr>
          <w:rFonts w:ascii="Calibri" w:hAnsi="Calibri" w:cs="Calibri"/>
          <w:b/>
          <w:szCs w:val="22"/>
          <w:lang w:bidi="en-US"/>
        </w:rPr>
        <w:t>.</w:t>
      </w:r>
      <w:r>
        <w:rPr>
          <w:rFonts w:ascii="Calibri" w:hAnsi="Calibri" w:cs="Calibri"/>
          <w:szCs w:val="22"/>
          <w:lang w:bidi="en-US"/>
        </w:rPr>
        <w:t xml:space="preserve"> </w:t>
      </w:r>
      <w:r w:rsidRPr="006A3281">
        <w:rPr>
          <w:rFonts w:ascii="Calibri" w:hAnsi="Calibri" w:cs="Calibri"/>
          <w:szCs w:val="22"/>
          <w:lang w:bidi="en-US"/>
        </w:rPr>
        <w:t>You agree</w:t>
      </w:r>
      <w:r>
        <w:rPr>
          <w:rFonts w:ascii="Calibri" w:hAnsi="Calibri" w:cs="Calibri"/>
          <w:szCs w:val="22"/>
          <w:lang w:bidi="en-US"/>
        </w:rPr>
        <w:t xml:space="preserve"> </w:t>
      </w:r>
      <w:r w:rsidRPr="006A3281">
        <w:rPr>
          <w:rFonts w:ascii="Calibri" w:hAnsi="Calibri" w:cs="Calibri"/>
          <w:szCs w:val="22"/>
          <w:lang w:bidi="en-US"/>
        </w:rPr>
        <w:t>that all information processed by us may be transferred, processed, and stored</w:t>
      </w:r>
      <w:bookmarkStart w:id="32" w:name="_bookmark46"/>
      <w:bookmarkStart w:id="33" w:name="_bookmark49"/>
      <w:bookmarkStart w:id="34" w:name="_bookmark56"/>
      <w:bookmarkStart w:id="35" w:name="_bookmark55"/>
      <w:bookmarkStart w:id="36" w:name="_bookmark54"/>
      <w:bookmarkEnd w:id="32"/>
      <w:bookmarkEnd w:id="33"/>
      <w:bookmarkEnd w:id="34"/>
      <w:bookmarkEnd w:id="35"/>
      <w:bookmarkEnd w:id="36"/>
      <w:r w:rsidRPr="006A3281">
        <w:rPr>
          <w:rFonts w:ascii="Calibri" w:hAnsi="Calibri" w:cs="Calibri"/>
          <w:szCs w:val="22"/>
          <w:lang w:bidi="en-US"/>
        </w:rPr>
        <w:t xml:space="preserve"> anywhere in the world, including but not limited to, the United States or other countries, which may have data protection laws that are different from the laws where you live.  We have taken appropriate safeguards to require that your personal information</w:t>
      </w:r>
      <w:r w:rsidRPr="006A3281">
        <w:rPr>
          <w:rFonts w:ascii="Calibri" w:hAnsi="Calibri" w:cs="Calibri"/>
          <w:szCs w:val="22"/>
          <w:lang w:bidi="en-US"/>
        </w:rPr>
        <w:t xml:space="preserve"> will remain protected and require our third-party service providers and partners to have appropriate safeguards as well.  Further details can be provided upon request.</w:t>
      </w:r>
    </w:p>
    <w:p w14:paraId="45F9FE19" w14:textId="77777777" w:rsidR="006B6355" w:rsidRPr="006A3281" w:rsidRDefault="00852C02" w:rsidP="00167E71">
      <w:pPr>
        <w:pStyle w:val="Heading1"/>
        <w:tabs>
          <w:tab w:val="clear" w:pos="720"/>
          <w:tab w:val="num" w:pos="360"/>
        </w:tabs>
        <w:rPr>
          <w:rFonts w:ascii="Calibri" w:hAnsi="Calibri" w:cs="Calibri"/>
          <w:szCs w:val="22"/>
        </w:rPr>
      </w:pPr>
      <w:bookmarkStart w:id="37" w:name="IV._YOUR_CHOICES.54F"/>
      <w:bookmarkEnd w:id="37"/>
      <w:r w:rsidRPr="006A3281">
        <w:rPr>
          <w:rFonts w:ascii="Calibri" w:hAnsi="Calibri" w:cs="Calibri"/>
          <w:szCs w:val="22"/>
        </w:rPr>
        <w:t xml:space="preserve">YOUR CHOICES. </w:t>
      </w:r>
    </w:p>
    <w:p w14:paraId="2295D2B6" w14:textId="77777777" w:rsidR="006B6355" w:rsidRPr="002A04B4" w:rsidRDefault="00852C02" w:rsidP="006B6355">
      <w:pPr>
        <w:pStyle w:val="BodyTextContinued"/>
        <w:rPr>
          <w:rFonts w:ascii="Calibri" w:hAnsi="Calibri" w:cs="Calibri"/>
          <w:b/>
          <w:szCs w:val="22"/>
          <w:lang w:bidi="en-US"/>
        </w:rPr>
      </w:pPr>
      <w:bookmarkStart w:id="38" w:name="General."/>
      <w:bookmarkEnd w:id="38"/>
      <w:r w:rsidRPr="006A3281">
        <w:rPr>
          <w:rFonts w:ascii="Calibri" w:hAnsi="Calibri" w:cs="Calibri"/>
          <w:b/>
          <w:szCs w:val="22"/>
          <w:lang w:bidi="en-US"/>
        </w:rPr>
        <w:t>General.</w:t>
      </w:r>
      <w:r>
        <w:rPr>
          <w:rFonts w:ascii="Calibri" w:hAnsi="Calibri" w:cs="Calibri"/>
          <w:b/>
          <w:szCs w:val="22"/>
          <w:lang w:bidi="en-US"/>
        </w:rPr>
        <w:t xml:space="preserve">  </w:t>
      </w:r>
      <w:r w:rsidRPr="006A3281">
        <w:rPr>
          <w:rFonts w:ascii="Calibri" w:hAnsi="Calibri" w:cs="Calibri"/>
          <w:szCs w:val="22"/>
          <w:lang w:bidi="en-US"/>
        </w:rPr>
        <w:t>You have certain choices about your personal information. Wher</w:t>
      </w:r>
      <w:r w:rsidRPr="006A3281">
        <w:rPr>
          <w:rFonts w:ascii="Calibri" w:hAnsi="Calibri" w:cs="Calibri"/>
          <w:szCs w:val="22"/>
          <w:lang w:bidi="en-US"/>
        </w:rPr>
        <w:t>e you have consented to the processing of your personal information, you may withdraw that consent at any time and prevent further processing by contacting us as described below.  Even if you opt out, we may still collect and use non-personal information r</w:t>
      </w:r>
      <w:r w:rsidRPr="006A3281">
        <w:rPr>
          <w:rFonts w:ascii="Calibri" w:hAnsi="Calibri" w:cs="Calibri"/>
          <w:szCs w:val="22"/>
          <w:lang w:bidi="en-US"/>
        </w:rPr>
        <w:t xml:space="preserve">egarding your activities on our </w:t>
      </w:r>
      <w:r>
        <w:rPr>
          <w:rFonts w:ascii="Calibri" w:hAnsi="Calibri" w:cs="Calibri"/>
          <w:szCs w:val="22"/>
          <w:lang w:bidi="en-US"/>
        </w:rPr>
        <w:t>Site</w:t>
      </w:r>
      <w:r w:rsidRPr="006A3281">
        <w:rPr>
          <w:rFonts w:ascii="Calibri" w:hAnsi="Calibri" w:cs="Calibri"/>
          <w:szCs w:val="22"/>
          <w:lang w:bidi="en-US"/>
        </w:rPr>
        <w:t xml:space="preserve"> and for other legal purposes as described above.</w:t>
      </w:r>
    </w:p>
    <w:p w14:paraId="68C14A7C" w14:textId="77777777" w:rsidR="006B6355" w:rsidRPr="002A04B4" w:rsidRDefault="00852C02" w:rsidP="006B6355">
      <w:pPr>
        <w:pStyle w:val="BodyTextContinued"/>
        <w:rPr>
          <w:rFonts w:ascii="Calibri" w:hAnsi="Calibri" w:cs="Calibri"/>
          <w:b/>
          <w:szCs w:val="22"/>
          <w:lang w:bidi="en-US"/>
        </w:rPr>
      </w:pPr>
      <w:bookmarkStart w:id="39" w:name="Email_and_Telephone_Communications."/>
      <w:bookmarkEnd w:id="39"/>
      <w:r w:rsidRPr="006A3281">
        <w:rPr>
          <w:rFonts w:ascii="Calibri" w:hAnsi="Calibri" w:cs="Calibri"/>
          <w:b/>
          <w:szCs w:val="22"/>
          <w:lang w:bidi="en-US"/>
        </w:rPr>
        <w:t>Email and Telephone Communications.</w:t>
      </w:r>
      <w:r>
        <w:rPr>
          <w:rFonts w:ascii="Calibri" w:hAnsi="Calibri" w:cs="Calibri"/>
          <w:b/>
          <w:szCs w:val="22"/>
          <w:lang w:bidi="en-US"/>
        </w:rPr>
        <w:t xml:space="preserve"> </w:t>
      </w:r>
      <w:r w:rsidRPr="006A3281">
        <w:rPr>
          <w:rFonts w:ascii="Calibri" w:hAnsi="Calibri" w:cs="Calibri"/>
          <w:szCs w:val="22"/>
          <w:lang w:bidi="en-US"/>
        </w:rPr>
        <w:t>If you receive an unwanted email from us, you can use the unsubscribe link found at the bottom of the email to opt out of receiving fu</w:t>
      </w:r>
      <w:r w:rsidRPr="006A3281">
        <w:rPr>
          <w:rFonts w:ascii="Calibri" w:hAnsi="Calibri" w:cs="Calibri"/>
          <w:szCs w:val="22"/>
          <w:lang w:bidi="en-US"/>
        </w:rPr>
        <w:t xml:space="preserve">ture emails.  Note that you will continue to receive transaction-related emails regarding products or </w:t>
      </w:r>
      <w:r>
        <w:rPr>
          <w:rFonts w:ascii="Calibri" w:hAnsi="Calibri" w:cs="Calibri"/>
          <w:szCs w:val="22"/>
          <w:lang w:bidi="en-US"/>
        </w:rPr>
        <w:t xml:space="preserve">services </w:t>
      </w:r>
      <w:r w:rsidRPr="006A3281">
        <w:rPr>
          <w:rFonts w:ascii="Calibri" w:hAnsi="Calibri" w:cs="Calibri"/>
          <w:szCs w:val="22"/>
          <w:lang w:bidi="en-US"/>
        </w:rPr>
        <w:t xml:space="preserve">you have requested.  </w:t>
      </w:r>
    </w:p>
    <w:p w14:paraId="5A5363FE" w14:textId="77777777" w:rsidR="006B6355" w:rsidRPr="002A04B4" w:rsidRDefault="00852C02" w:rsidP="006B6355">
      <w:pPr>
        <w:pStyle w:val="BodyTextContinued"/>
        <w:rPr>
          <w:rFonts w:ascii="Calibri" w:hAnsi="Calibri" w:cs="Calibri"/>
          <w:b/>
          <w:szCs w:val="22"/>
          <w:lang w:bidi="en-US"/>
        </w:rPr>
      </w:pPr>
      <w:bookmarkStart w:id="40" w:name="Mobile_Devices."/>
      <w:bookmarkStart w:id="41" w:name="“Do_Not_Track.”"/>
      <w:bookmarkEnd w:id="40"/>
      <w:bookmarkEnd w:id="41"/>
      <w:r w:rsidRPr="006A3281">
        <w:rPr>
          <w:rFonts w:ascii="Calibri" w:hAnsi="Calibri" w:cs="Calibri"/>
          <w:b/>
          <w:szCs w:val="22"/>
          <w:lang w:bidi="en-US"/>
        </w:rPr>
        <w:t>“Do Not Track.”</w:t>
      </w:r>
      <w:r>
        <w:rPr>
          <w:rFonts w:ascii="Calibri" w:hAnsi="Calibri" w:cs="Calibri"/>
          <w:b/>
          <w:szCs w:val="22"/>
          <w:lang w:bidi="en-US"/>
        </w:rPr>
        <w:t xml:space="preserve">  </w:t>
      </w:r>
      <w:r w:rsidRPr="006A3281">
        <w:rPr>
          <w:rFonts w:ascii="Calibri" w:hAnsi="Calibri" w:cs="Calibri"/>
          <w:szCs w:val="22"/>
          <w:lang w:bidi="en-US"/>
        </w:rPr>
        <w:t>Do Not Track (“DNT”) is a privacy preference that users can set in certain web browsers.  Please note that</w:t>
      </w:r>
      <w:r w:rsidRPr="006A3281">
        <w:rPr>
          <w:rFonts w:ascii="Calibri" w:hAnsi="Calibri" w:cs="Calibri"/>
          <w:szCs w:val="22"/>
          <w:lang w:bidi="en-US"/>
        </w:rPr>
        <w:t xml:space="preserve"> we do not respond to or honor DNT signals or similar mechanisms transmitted by web browsers.</w:t>
      </w:r>
    </w:p>
    <w:p w14:paraId="4C2FE528" w14:textId="77777777" w:rsidR="006B6355" w:rsidRPr="002A04B4" w:rsidRDefault="00852C02" w:rsidP="006B6355">
      <w:pPr>
        <w:pStyle w:val="BodyTextContinued"/>
        <w:rPr>
          <w:rFonts w:ascii="Calibri" w:hAnsi="Calibri" w:cs="Calibri"/>
          <w:b/>
          <w:szCs w:val="22"/>
          <w:lang w:bidi="en-US"/>
        </w:rPr>
      </w:pPr>
      <w:bookmarkStart w:id="42" w:name="Cookies_and_Interest-Based_Advertising."/>
      <w:bookmarkEnd w:id="42"/>
      <w:r w:rsidRPr="006A3281">
        <w:rPr>
          <w:rFonts w:ascii="Calibri" w:hAnsi="Calibri" w:cs="Calibri"/>
          <w:b/>
          <w:szCs w:val="22"/>
          <w:lang w:bidi="en-US"/>
        </w:rPr>
        <w:t>Cookies and Interest-Based Advertising.</w:t>
      </w:r>
      <w:r>
        <w:rPr>
          <w:rFonts w:ascii="Calibri" w:hAnsi="Calibri" w:cs="Calibri"/>
          <w:b/>
          <w:szCs w:val="22"/>
          <w:lang w:bidi="en-US"/>
        </w:rPr>
        <w:t xml:space="preserve">  </w:t>
      </w:r>
      <w:r w:rsidRPr="006A3281">
        <w:rPr>
          <w:rFonts w:ascii="Calibri" w:hAnsi="Calibri" w:cs="Calibri"/>
          <w:szCs w:val="22"/>
          <w:lang w:bidi="en-US"/>
        </w:rPr>
        <w:t>You may stop or restrict the placement of Technologies on your device or remove them by adjusting your preferences as you</w:t>
      </w:r>
      <w:r w:rsidRPr="006A3281">
        <w:rPr>
          <w:rFonts w:ascii="Calibri" w:hAnsi="Calibri" w:cs="Calibri"/>
          <w:szCs w:val="22"/>
          <w:lang w:bidi="en-US"/>
        </w:rPr>
        <w:t xml:space="preserve">r browser or device permits.  The online advertising industry also provides websites from which you may opt out of receiving targeted ads from data partners and other advertising partners that participate in self-regulatory programs.  You can access these </w:t>
      </w:r>
      <w:r w:rsidRPr="006A3281">
        <w:rPr>
          <w:rFonts w:ascii="Calibri" w:hAnsi="Calibri" w:cs="Calibri"/>
          <w:szCs w:val="22"/>
          <w:lang w:bidi="en-US"/>
        </w:rPr>
        <w:t xml:space="preserve">and learn more about targeted advertising and consumer choice and privacy, at </w:t>
      </w:r>
      <w:hyperlink r:id="rId9" w:history="1">
        <w:r w:rsidRPr="006A3281">
          <w:rPr>
            <w:rStyle w:val="Hyperlink"/>
            <w:rFonts w:ascii="Calibri" w:hAnsi="Calibri" w:cs="Calibri"/>
            <w:szCs w:val="22"/>
            <w:lang w:bidi="en-US"/>
          </w:rPr>
          <w:t>www.networkadvertising.org/managing/opt_out.asp</w:t>
        </w:r>
      </w:hyperlink>
      <w:r w:rsidRPr="006A3281">
        <w:rPr>
          <w:rFonts w:ascii="Calibri" w:hAnsi="Calibri" w:cs="Calibri"/>
          <w:szCs w:val="22"/>
          <w:lang w:bidi="en-US"/>
        </w:rPr>
        <w:t xml:space="preserve">, </w:t>
      </w:r>
      <w:hyperlink r:id="rId10" w:history="1">
        <w:r w:rsidRPr="006A3281">
          <w:rPr>
            <w:rStyle w:val="Hyperlink"/>
            <w:rFonts w:ascii="Calibri" w:hAnsi="Calibri" w:cs="Calibri"/>
            <w:szCs w:val="22"/>
            <w:lang w:bidi="en-US"/>
          </w:rPr>
          <w:t>http://www.y</w:t>
        </w:r>
        <w:r w:rsidRPr="006A3281">
          <w:rPr>
            <w:rStyle w:val="Hyperlink"/>
            <w:rFonts w:ascii="Calibri" w:hAnsi="Calibri" w:cs="Calibri"/>
            <w:szCs w:val="22"/>
            <w:lang w:bidi="en-US"/>
          </w:rPr>
          <w:t>ouronlinechoices.eu/</w:t>
        </w:r>
      </w:hyperlink>
      <w:r w:rsidRPr="006A3281">
        <w:rPr>
          <w:rFonts w:ascii="Calibri" w:hAnsi="Calibri" w:cs="Calibri"/>
          <w:szCs w:val="22"/>
          <w:u w:val="single"/>
          <w:lang w:bidi="en-US"/>
        </w:rPr>
        <w:t>,</w:t>
      </w:r>
      <w:r>
        <w:rPr>
          <w:rFonts w:ascii="Calibri" w:hAnsi="Calibri" w:cs="Calibri"/>
          <w:szCs w:val="22"/>
          <w:lang w:bidi="en-US"/>
        </w:rPr>
        <w:t xml:space="preserve"> </w:t>
      </w:r>
      <w:hyperlink r:id="rId11" w:history="1">
        <w:r w:rsidRPr="007C3294">
          <w:rPr>
            <w:rStyle w:val="Hyperlink"/>
            <w:rFonts w:ascii="Calibri" w:hAnsi="Calibri" w:cs="Calibri"/>
            <w:szCs w:val="22"/>
            <w:lang w:bidi="en-US"/>
          </w:rPr>
          <w:t>https://youradchoices.ca/choices/</w:t>
        </w:r>
      </w:hyperlink>
      <w:r w:rsidRPr="006A3281">
        <w:rPr>
          <w:rFonts w:ascii="Calibri" w:hAnsi="Calibri" w:cs="Calibri"/>
          <w:szCs w:val="22"/>
          <w:lang w:bidi="en-US"/>
        </w:rPr>
        <w:t xml:space="preserve">, and </w:t>
      </w:r>
      <w:hyperlink r:id="rId12" w:history="1">
        <w:r w:rsidRPr="006A3281">
          <w:rPr>
            <w:rStyle w:val="Hyperlink"/>
            <w:rFonts w:ascii="Calibri" w:hAnsi="Calibri" w:cs="Calibri"/>
            <w:szCs w:val="22"/>
            <w:lang w:bidi="en-US"/>
          </w:rPr>
          <w:t>www.aboutads.info/choices/</w:t>
        </w:r>
      </w:hyperlink>
      <w:r w:rsidRPr="006A3281">
        <w:rPr>
          <w:rFonts w:ascii="Calibri" w:hAnsi="Calibri" w:cs="Calibri"/>
          <w:szCs w:val="22"/>
          <w:lang w:bidi="en-US"/>
        </w:rPr>
        <w:t>. To separately make choices for mobile apps on a mobile device, y</w:t>
      </w:r>
      <w:r w:rsidRPr="006A3281">
        <w:rPr>
          <w:rFonts w:ascii="Calibri" w:hAnsi="Calibri" w:cs="Calibri"/>
          <w:szCs w:val="22"/>
          <w:lang w:bidi="en-US"/>
        </w:rPr>
        <w:t>ou can download DAA’s AppChoices application from your device’s app store.  Alternatively, for some devices you may use your device’s platform controls in your settings to exercise choice.</w:t>
      </w:r>
    </w:p>
    <w:p w14:paraId="64772039"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Please note you must separately opt out in each browser and on each device.  Advertisements on third party websites that contain the AdChoices link may have been directed to you based on information collected by advertising partners over time and across we</w:t>
      </w:r>
      <w:r w:rsidRPr="006A3281">
        <w:rPr>
          <w:rFonts w:ascii="Calibri" w:hAnsi="Calibri" w:cs="Calibri"/>
          <w:szCs w:val="22"/>
          <w:lang w:bidi="en-US"/>
        </w:rPr>
        <w:t>bsites.  These advertisements provide a mechanism to opt out of the advertising partners’ use of this information for interest-based advertising purposes.</w:t>
      </w:r>
    </w:p>
    <w:p w14:paraId="491C0BBD" w14:textId="77777777" w:rsidR="006B6355" w:rsidRPr="002A04B4" w:rsidRDefault="00852C02" w:rsidP="006B6355">
      <w:pPr>
        <w:pStyle w:val="BodyTextContinued"/>
        <w:rPr>
          <w:rFonts w:ascii="Calibri" w:hAnsi="Calibri" w:cs="Calibri"/>
          <w:b/>
          <w:szCs w:val="22"/>
          <w:lang w:bidi="en-US"/>
        </w:rPr>
      </w:pPr>
      <w:bookmarkStart w:id="43" w:name="Your_Privacy_Rights.58F"/>
      <w:bookmarkEnd w:id="43"/>
      <w:r w:rsidRPr="006A3281">
        <w:rPr>
          <w:rFonts w:ascii="Calibri" w:hAnsi="Calibri" w:cs="Calibri"/>
          <w:b/>
          <w:szCs w:val="22"/>
          <w:lang w:bidi="en-US"/>
        </w:rPr>
        <w:t>Your Privacy Rights.</w:t>
      </w:r>
      <w:r>
        <w:rPr>
          <w:rFonts w:ascii="Calibri" w:hAnsi="Calibri" w:cs="Calibri"/>
          <w:b/>
          <w:szCs w:val="22"/>
          <w:lang w:bidi="en-US"/>
        </w:rPr>
        <w:t xml:space="preserve">  </w:t>
      </w:r>
      <w:r w:rsidRPr="006A3281">
        <w:rPr>
          <w:rFonts w:ascii="Calibri" w:hAnsi="Calibri" w:cs="Calibri"/>
          <w:szCs w:val="22"/>
          <w:lang w:bidi="en-US"/>
        </w:rPr>
        <w:t>In accordance with applicable law, you may have the right to:</w:t>
      </w:r>
    </w:p>
    <w:p w14:paraId="53FB341D" w14:textId="77777777" w:rsidR="006B6355" w:rsidRPr="006A3281" w:rsidRDefault="00852C02" w:rsidP="00720914">
      <w:pPr>
        <w:pStyle w:val="ListBullet"/>
        <w:ind w:left="360"/>
        <w:rPr>
          <w:rFonts w:ascii="Calibri" w:hAnsi="Calibri" w:cs="Calibri"/>
          <w:szCs w:val="22"/>
          <w:lang w:bidi="en-US"/>
        </w:rPr>
      </w:pPr>
      <w:r w:rsidRPr="006A3281">
        <w:rPr>
          <w:rFonts w:ascii="Calibri" w:hAnsi="Calibri" w:cs="Calibri"/>
          <w:b/>
          <w:szCs w:val="22"/>
          <w:lang w:bidi="en-US"/>
        </w:rPr>
        <w:t>Access to/Portabi</w:t>
      </w:r>
      <w:r w:rsidRPr="006A3281">
        <w:rPr>
          <w:rFonts w:ascii="Calibri" w:hAnsi="Calibri" w:cs="Calibri"/>
          <w:b/>
          <w:szCs w:val="22"/>
          <w:lang w:bidi="en-US"/>
        </w:rPr>
        <w:t xml:space="preserve">lity of Personal Data </w:t>
      </w:r>
      <w:r w:rsidRPr="006A3281">
        <w:rPr>
          <w:rFonts w:ascii="Calibri" w:hAnsi="Calibri" w:cs="Calibri"/>
          <w:szCs w:val="22"/>
          <w:lang w:bidi="en-US"/>
        </w:rPr>
        <w:t>about you consistent with legal requirements.  In addition, you may have the right in some cases to receive or have your electronic Personal Data transferred to another party.</w:t>
      </w:r>
    </w:p>
    <w:p w14:paraId="670B304C" w14:textId="77777777" w:rsidR="006B6355" w:rsidRPr="006A3281" w:rsidRDefault="00852C02" w:rsidP="00720914">
      <w:pPr>
        <w:pStyle w:val="ListBullet"/>
        <w:ind w:left="360"/>
        <w:rPr>
          <w:rFonts w:ascii="Calibri" w:hAnsi="Calibri" w:cs="Calibri"/>
          <w:szCs w:val="22"/>
          <w:lang w:bidi="en-US"/>
        </w:rPr>
      </w:pPr>
      <w:r w:rsidRPr="006A3281">
        <w:rPr>
          <w:rFonts w:ascii="Calibri" w:hAnsi="Calibri" w:cs="Calibri"/>
          <w:b/>
          <w:szCs w:val="22"/>
          <w:lang w:bidi="en-US"/>
        </w:rPr>
        <w:lastRenderedPageBreak/>
        <w:t xml:space="preserve">Request Correction </w:t>
      </w:r>
      <w:r w:rsidRPr="006A3281">
        <w:rPr>
          <w:rFonts w:ascii="Calibri" w:hAnsi="Calibri" w:cs="Calibri"/>
          <w:szCs w:val="22"/>
          <w:lang w:bidi="en-US"/>
        </w:rPr>
        <w:t>of your personal information where it i</w:t>
      </w:r>
      <w:r w:rsidRPr="006A3281">
        <w:rPr>
          <w:rFonts w:ascii="Calibri" w:hAnsi="Calibri" w:cs="Calibri"/>
          <w:szCs w:val="22"/>
          <w:lang w:bidi="en-US"/>
        </w:rPr>
        <w:t>s inaccurate or incomplete.  In some cases, we may provide self-service tools that enable you to update your personal information or we may refer you to the controller of your personal information who is able to make the correction.</w:t>
      </w:r>
    </w:p>
    <w:p w14:paraId="3348C5CD" w14:textId="77777777" w:rsidR="006B6355" w:rsidRPr="006A3281" w:rsidRDefault="00852C02" w:rsidP="00720914">
      <w:pPr>
        <w:pStyle w:val="ListBullet"/>
        <w:ind w:left="360"/>
        <w:rPr>
          <w:rFonts w:ascii="Calibri" w:hAnsi="Calibri" w:cs="Calibri"/>
          <w:szCs w:val="22"/>
          <w:lang w:bidi="en-US"/>
        </w:rPr>
      </w:pPr>
      <w:r w:rsidRPr="006A3281">
        <w:rPr>
          <w:rFonts w:ascii="Calibri" w:hAnsi="Calibri" w:cs="Calibri"/>
          <w:b/>
          <w:szCs w:val="22"/>
          <w:lang w:bidi="en-US"/>
        </w:rPr>
        <w:t xml:space="preserve">Request Deletion </w:t>
      </w:r>
      <w:r w:rsidRPr="006A3281">
        <w:rPr>
          <w:rFonts w:ascii="Calibri" w:hAnsi="Calibri" w:cs="Calibri"/>
          <w:szCs w:val="22"/>
          <w:lang w:bidi="en-US"/>
        </w:rPr>
        <w:t>of you</w:t>
      </w:r>
      <w:r w:rsidRPr="006A3281">
        <w:rPr>
          <w:rFonts w:ascii="Calibri" w:hAnsi="Calibri" w:cs="Calibri"/>
          <w:szCs w:val="22"/>
          <w:lang w:bidi="en-US"/>
        </w:rPr>
        <w:t>r personal information, subject to certain exceptions prescribed by law.</w:t>
      </w:r>
    </w:p>
    <w:p w14:paraId="09D91C6C" w14:textId="77777777" w:rsidR="006B6355" w:rsidRPr="006A3281" w:rsidRDefault="00852C02" w:rsidP="00720914">
      <w:pPr>
        <w:pStyle w:val="ListBullet"/>
        <w:ind w:left="360"/>
        <w:rPr>
          <w:rFonts w:ascii="Calibri" w:hAnsi="Calibri" w:cs="Calibri"/>
          <w:szCs w:val="22"/>
          <w:lang w:bidi="en-US"/>
        </w:rPr>
      </w:pPr>
      <w:bookmarkStart w:id="44" w:name="_bookmark64"/>
      <w:bookmarkStart w:id="45" w:name="_bookmark63"/>
      <w:bookmarkStart w:id="46" w:name="_bookmark62"/>
      <w:bookmarkStart w:id="47" w:name="_bookmark61"/>
      <w:bookmarkEnd w:id="44"/>
      <w:bookmarkEnd w:id="45"/>
      <w:bookmarkEnd w:id="46"/>
      <w:bookmarkEnd w:id="47"/>
      <w:r w:rsidRPr="006A3281">
        <w:rPr>
          <w:rFonts w:ascii="Calibri" w:hAnsi="Calibri" w:cs="Calibri"/>
          <w:b/>
          <w:szCs w:val="22"/>
          <w:lang w:bidi="en-US"/>
        </w:rPr>
        <w:t xml:space="preserve">Request restriction of or object to </w:t>
      </w:r>
      <w:r w:rsidRPr="006A3281">
        <w:rPr>
          <w:rFonts w:ascii="Calibri" w:hAnsi="Calibri" w:cs="Calibri"/>
          <w:szCs w:val="22"/>
          <w:lang w:bidi="en-US"/>
        </w:rPr>
        <w:t xml:space="preserve">processing of your personal information, including the right to opt in or opt out of the sale of your Personal Data to third parties, if </w:t>
      </w:r>
      <w:r w:rsidRPr="006A3281">
        <w:rPr>
          <w:rFonts w:ascii="Calibri" w:hAnsi="Calibri" w:cs="Calibri"/>
          <w:szCs w:val="22"/>
          <w:lang w:bidi="en-US"/>
        </w:rPr>
        <w:t>applicable, where such requests are permitted by law.</w:t>
      </w:r>
    </w:p>
    <w:p w14:paraId="692411A1"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If you would like to exercise any of these rights, please</w:t>
      </w:r>
      <w:r>
        <w:rPr>
          <w:rFonts w:ascii="Calibri" w:hAnsi="Calibri" w:cs="Calibri"/>
          <w:szCs w:val="22"/>
          <w:lang w:bidi="en-US"/>
        </w:rPr>
        <w:t xml:space="preserve"> c</w:t>
      </w:r>
      <w:r w:rsidRPr="006A3281">
        <w:rPr>
          <w:rFonts w:ascii="Calibri" w:hAnsi="Calibri" w:cs="Calibri"/>
          <w:szCs w:val="22"/>
          <w:lang w:bidi="en-US"/>
        </w:rPr>
        <w:t>ontact us as set forth below.  We will process such requests in accordance with applicable laws.  To protect your privacy, we will take steps t</w:t>
      </w:r>
      <w:r w:rsidRPr="006A3281">
        <w:rPr>
          <w:rFonts w:ascii="Calibri" w:hAnsi="Calibri" w:cs="Calibri"/>
          <w:szCs w:val="22"/>
          <w:lang w:bidi="en-US"/>
        </w:rPr>
        <w:t>o verify your identity before fulfilling your request.</w:t>
      </w:r>
    </w:p>
    <w:p w14:paraId="27C548BF" w14:textId="77777777" w:rsidR="006B6355" w:rsidRPr="006A3281" w:rsidRDefault="00852C02" w:rsidP="00167E71">
      <w:pPr>
        <w:pStyle w:val="Heading1"/>
        <w:tabs>
          <w:tab w:val="clear" w:pos="720"/>
          <w:tab w:val="num" w:pos="360"/>
        </w:tabs>
        <w:rPr>
          <w:rFonts w:ascii="Calibri" w:hAnsi="Calibri" w:cs="Calibri"/>
          <w:szCs w:val="22"/>
        </w:rPr>
      </w:pPr>
      <w:bookmarkStart w:id="48" w:name="V.__DATA_RETENTION.61F"/>
      <w:bookmarkEnd w:id="48"/>
      <w:r w:rsidRPr="006A3281">
        <w:rPr>
          <w:rFonts w:ascii="Calibri" w:hAnsi="Calibri" w:cs="Calibri"/>
          <w:szCs w:val="22"/>
        </w:rPr>
        <w:t xml:space="preserve">DATA RETENTION. </w:t>
      </w:r>
    </w:p>
    <w:p w14:paraId="56849982"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We store the personal information</w:t>
      </w:r>
      <w:r>
        <w:rPr>
          <w:rFonts w:ascii="Calibri" w:hAnsi="Calibri" w:cs="Calibri"/>
          <w:szCs w:val="22"/>
          <w:lang w:bidi="en-US"/>
        </w:rPr>
        <w:t xml:space="preserve"> </w:t>
      </w:r>
      <w:r w:rsidRPr="006A3281">
        <w:rPr>
          <w:rFonts w:ascii="Calibri" w:hAnsi="Calibri" w:cs="Calibri"/>
          <w:szCs w:val="22"/>
          <w:lang w:bidi="en-US"/>
        </w:rPr>
        <w:t xml:space="preserve">we receive as described in this Privacy Policy for as long  as you use our </w:t>
      </w:r>
      <w:r>
        <w:rPr>
          <w:rFonts w:ascii="Calibri" w:hAnsi="Calibri" w:cs="Calibri"/>
          <w:szCs w:val="22"/>
          <w:lang w:bidi="en-US"/>
        </w:rPr>
        <w:t>Site</w:t>
      </w:r>
      <w:r w:rsidRPr="006A3281">
        <w:rPr>
          <w:rFonts w:ascii="Calibri" w:hAnsi="Calibri" w:cs="Calibri"/>
          <w:szCs w:val="22"/>
          <w:lang w:bidi="en-US"/>
        </w:rPr>
        <w:t xml:space="preserve"> or as necessary to fulfill the purpose(s) for which it was collected, </w:t>
      </w:r>
      <w:r w:rsidRPr="006A3281">
        <w:rPr>
          <w:rFonts w:ascii="Calibri" w:hAnsi="Calibri" w:cs="Calibri"/>
          <w:szCs w:val="22"/>
          <w:lang w:bidi="en-US"/>
        </w:rPr>
        <w:t xml:space="preserve">provide our </w:t>
      </w:r>
      <w:r>
        <w:rPr>
          <w:rFonts w:ascii="Calibri" w:hAnsi="Calibri" w:cs="Calibri"/>
          <w:szCs w:val="22"/>
          <w:lang w:bidi="en-US"/>
        </w:rPr>
        <w:t>Site</w:t>
      </w:r>
      <w:r w:rsidRPr="006A3281">
        <w:rPr>
          <w:rFonts w:ascii="Calibri" w:hAnsi="Calibri" w:cs="Calibri"/>
          <w:szCs w:val="22"/>
          <w:lang w:bidi="en-US"/>
        </w:rPr>
        <w:t xml:space="preserve">, resolve disputes, establish legal defenses, conduct audits, pursue legitimate business purposes, enforce our agreements, and comply with applicable laws. </w:t>
      </w:r>
    </w:p>
    <w:p w14:paraId="3801ED10" w14:textId="77777777" w:rsidR="006B6355" w:rsidRPr="006A3281" w:rsidRDefault="00852C02" w:rsidP="00167E71">
      <w:pPr>
        <w:pStyle w:val="Heading1"/>
        <w:tabs>
          <w:tab w:val="clear" w:pos="720"/>
          <w:tab w:val="num" w:pos="360"/>
        </w:tabs>
        <w:rPr>
          <w:rFonts w:ascii="Calibri" w:hAnsi="Calibri" w:cs="Calibri"/>
          <w:szCs w:val="22"/>
        </w:rPr>
      </w:pPr>
      <w:bookmarkStart w:id="49" w:name="VI.__SECURITY_OF_YOUR_INFORMATION."/>
      <w:bookmarkEnd w:id="49"/>
      <w:r w:rsidRPr="006A3281">
        <w:rPr>
          <w:rFonts w:ascii="Calibri" w:hAnsi="Calibri" w:cs="Calibri"/>
          <w:szCs w:val="22"/>
        </w:rPr>
        <w:t>SECURITY OF YOUR INFORMATION.</w:t>
      </w:r>
    </w:p>
    <w:p w14:paraId="3CF05AAD"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We take steps to ensure that your information is trea</w:t>
      </w:r>
      <w:r w:rsidRPr="006A3281">
        <w:rPr>
          <w:rFonts w:ascii="Calibri" w:hAnsi="Calibri" w:cs="Calibri"/>
          <w:szCs w:val="22"/>
          <w:lang w:bidi="en-US"/>
        </w:rPr>
        <w:t>ted securely and in accordance with this Privacy Policy.  Unfortunately, no system is 100% secure, and we cannot ensure or warrant the security of any information you provide to us.  To the fullest extent permitted by applicable law, we do not accept liabi</w:t>
      </w:r>
      <w:r w:rsidRPr="006A3281">
        <w:rPr>
          <w:rFonts w:ascii="Calibri" w:hAnsi="Calibri" w:cs="Calibri"/>
          <w:szCs w:val="22"/>
          <w:lang w:bidi="en-US"/>
        </w:rPr>
        <w:t>lity for unintentional disclosure.</w:t>
      </w:r>
    </w:p>
    <w:p w14:paraId="6BD36CD8"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 xml:space="preserve">By using the </w:t>
      </w:r>
      <w:r>
        <w:rPr>
          <w:rFonts w:ascii="Calibri" w:hAnsi="Calibri" w:cs="Calibri"/>
          <w:szCs w:val="22"/>
          <w:lang w:bidi="en-US"/>
        </w:rPr>
        <w:t>Site</w:t>
      </w:r>
      <w:r w:rsidRPr="006A3281">
        <w:rPr>
          <w:rFonts w:ascii="Calibri" w:hAnsi="Calibri" w:cs="Calibri"/>
          <w:szCs w:val="22"/>
          <w:lang w:bidi="en-US"/>
        </w:rPr>
        <w:t xml:space="preserve"> or providing personal information to us, you agree that we may communicate with you electronically regarding security, privacy, and administrative issues relating to your use of the </w:t>
      </w:r>
      <w:r>
        <w:rPr>
          <w:rFonts w:ascii="Calibri" w:hAnsi="Calibri" w:cs="Calibri"/>
          <w:szCs w:val="22"/>
          <w:lang w:bidi="en-US"/>
        </w:rPr>
        <w:t>Site</w:t>
      </w:r>
      <w:r w:rsidRPr="006A3281">
        <w:rPr>
          <w:rFonts w:ascii="Calibri" w:hAnsi="Calibri" w:cs="Calibri"/>
          <w:szCs w:val="22"/>
          <w:lang w:bidi="en-US"/>
        </w:rPr>
        <w:t>.  If we learn of</w:t>
      </w:r>
      <w:r w:rsidRPr="006A3281">
        <w:rPr>
          <w:rFonts w:ascii="Calibri" w:hAnsi="Calibri" w:cs="Calibri"/>
          <w:szCs w:val="22"/>
          <w:lang w:bidi="en-US"/>
        </w:rPr>
        <w:t xml:space="preserve"> a security system’s breach, we may attempt to notify you electronically by posting a notice on the </w:t>
      </w:r>
      <w:r>
        <w:rPr>
          <w:rFonts w:ascii="Calibri" w:hAnsi="Calibri" w:cs="Calibri"/>
          <w:szCs w:val="22"/>
          <w:lang w:bidi="en-US"/>
        </w:rPr>
        <w:t>Site</w:t>
      </w:r>
      <w:r w:rsidRPr="006A3281">
        <w:rPr>
          <w:rFonts w:ascii="Calibri" w:hAnsi="Calibri" w:cs="Calibri"/>
          <w:szCs w:val="22"/>
          <w:lang w:bidi="en-US"/>
        </w:rPr>
        <w:t>, by mail or by sending an e-mail to</w:t>
      </w:r>
      <w:bookmarkStart w:id="50" w:name="_bookmark66"/>
      <w:bookmarkStart w:id="51" w:name="_bookmark65"/>
      <w:bookmarkEnd w:id="50"/>
      <w:bookmarkEnd w:id="51"/>
      <w:r w:rsidRPr="006A3281">
        <w:rPr>
          <w:rFonts w:ascii="Calibri" w:hAnsi="Calibri" w:cs="Calibri"/>
          <w:szCs w:val="22"/>
          <w:lang w:bidi="en-US"/>
        </w:rPr>
        <w:t xml:space="preserve"> you.</w:t>
      </w:r>
    </w:p>
    <w:p w14:paraId="29039E0B" w14:textId="77777777" w:rsidR="006B6355" w:rsidRPr="006A3281" w:rsidRDefault="00852C02" w:rsidP="00167E71">
      <w:pPr>
        <w:pStyle w:val="Heading1"/>
        <w:tabs>
          <w:tab w:val="clear" w:pos="720"/>
          <w:tab w:val="num" w:pos="360"/>
          <w:tab w:val="left" w:pos="540"/>
        </w:tabs>
        <w:rPr>
          <w:rFonts w:ascii="Calibri" w:hAnsi="Calibri" w:cs="Calibri"/>
          <w:szCs w:val="22"/>
        </w:rPr>
      </w:pPr>
      <w:bookmarkStart w:id="52" w:name="VII.__CHILDREN’S_INFORMATION."/>
      <w:bookmarkEnd w:id="52"/>
      <w:r w:rsidRPr="006A3281">
        <w:rPr>
          <w:rFonts w:ascii="Calibri" w:hAnsi="Calibri" w:cs="Calibri"/>
          <w:szCs w:val="22"/>
        </w:rPr>
        <w:t>CHILDREN’S INFORMATION.</w:t>
      </w:r>
    </w:p>
    <w:p w14:paraId="0AD2E457"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 xml:space="preserve">The </w:t>
      </w:r>
      <w:r>
        <w:rPr>
          <w:rFonts w:ascii="Calibri" w:hAnsi="Calibri" w:cs="Calibri"/>
          <w:szCs w:val="22"/>
          <w:lang w:bidi="en-US"/>
        </w:rPr>
        <w:t>Site</w:t>
      </w:r>
      <w:r w:rsidRPr="006A3281">
        <w:rPr>
          <w:rFonts w:ascii="Calibri" w:hAnsi="Calibri" w:cs="Calibri"/>
          <w:szCs w:val="22"/>
          <w:lang w:bidi="en-US"/>
        </w:rPr>
        <w:t xml:space="preserve"> </w:t>
      </w:r>
      <w:r>
        <w:rPr>
          <w:rFonts w:ascii="Calibri" w:hAnsi="Calibri" w:cs="Calibri"/>
          <w:szCs w:val="22"/>
          <w:lang w:bidi="en-US"/>
        </w:rPr>
        <w:t xml:space="preserve">is </w:t>
      </w:r>
      <w:r w:rsidRPr="006A3281">
        <w:rPr>
          <w:rFonts w:ascii="Calibri" w:hAnsi="Calibri" w:cs="Calibri"/>
          <w:szCs w:val="22"/>
          <w:lang w:bidi="en-US"/>
        </w:rPr>
        <w:t>not directed to children under 17 (or other age as required by local law),</w:t>
      </w:r>
      <w:r w:rsidRPr="006A3281">
        <w:rPr>
          <w:rFonts w:ascii="Calibri" w:hAnsi="Calibri" w:cs="Calibri"/>
          <w:szCs w:val="22"/>
          <w:lang w:bidi="en-US"/>
        </w:rPr>
        <w:t xml:space="preserve"> and we do not knowingly collect personal information from children.  If you learn that your child has provided us with personal information without your consent, you may contact us as set forth below.  If we learn that we have collected any personal infor</w:t>
      </w:r>
      <w:r w:rsidRPr="006A3281">
        <w:rPr>
          <w:rFonts w:ascii="Calibri" w:hAnsi="Calibri" w:cs="Calibri"/>
          <w:szCs w:val="22"/>
          <w:lang w:bidi="en-US"/>
        </w:rPr>
        <w:t>mation in violation of applicable law, we will promptly take steps to delete such information and terminate the child’s account.</w:t>
      </w:r>
    </w:p>
    <w:p w14:paraId="578E9700" w14:textId="77777777" w:rsidR="006B6355" w:rsidRPr="006A3281" w:rsidRDefault="00852C02" w:rsidP="00167E71">
      <w:pPr>
        <w:pStyle w:val="Heading1"/>
        <w:tabs>
          <w:tab w:val="left" w:pos="720"/>
          <w:tab w:val="num" w:pos="900"/>
        </w:tabs>
        <w:rPr>
          <w:rFonts w:ascii="Calibri" w:hAnsi="Calibri" w:cs="Calibri"/>
          <w:szCs w:val="22"/>
        </w:rPr>
      </w:pPr>
      <w:bookmarkStart w:id="53" w:name="VIII._OTHER_PROVISIONS."/>
      <w:bookmarkEnd w:id="53"/>
      <w:r w:rsidRPr="006A3281">
        <w:rPr>
          <w:rFonts w:ascii="Calibri" w:hAnsi="Calibri" w:cs="Calibri"/>
          <w:szCs w:val="22"/>
        </w:rPr>
        <w:t>OTHER PROVISIONS.</w:t>
      </w:r>
    </w:p>
    <w:p w14:paraId="1443BA16" w14:textId="77777777" w:rsidR="006B6355" w:rsidRPr="006A3281" w:rsidRDefault="00852C02" w:rsidP="00B34C66">
      <w:pPr>
        <w:pStyle w:val="BodyTextContinued"/>
        <w:keepNext/>
        <w:rPr>
          <w:rFonts w:ascii="Calibri" w:hAnsi="Calibri" w:cs="Calibri"/>
          <w:b/>
          <w:szCs w:val="22"/>
          <w:lang w:bidi="en-US"/>
        </w:rPr>
      </w:pPr>
      <w:bookmarkStart w:id="54" w:name="CALIFORNIA_SHINE_THE_LIGHT_LAW."/>
      <w:bookmarkStart w:id="55" w:name="SUPERVISORY_AUTHORITY.67F"/>
      <w:bookmarkEnd w:id="54"/>
      <w:bookmarkEnd w:id="55"/>
      <w:r w:rsidRPr="006A3281">
        <w:rPr>
          <w:rFonts w:ascii="Calibri" w:hAnsi="Calibri" w:cs="Calibri"/>
          <w:b/>
          <w:szCs w:val="22"/>
          <w:lang w:bidi="en-US"/>
        </w:rPr>
        <w:t>SUPERVISORY AUTHORITY.</w:t>
      </w:r>
    </w:p>
    <w:p w14:paraId="0546A4BA"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noProof/>
          <w:szCs w:val="22"/>
          <w:lang w:bidi="en-US"/>
        </w:rPr>
        <mc:AlternateContent>
          <mc:Choice Requires="wpg">
            <w:drawing>
              <wp:anchor distT="0" distB="0" distL="114300" distR="114300" simplePos="0" relativeHeight="251669504" behindDoc="1" locked="0" layoutInCell="1" allowOverlap="1" wp14:anchorId="44EA26B3" wp14:editId="65DB81FC">
                <wp:simplePos x="0" y="0"/>
                <wp:positionH relativeFrom="page">
                  <wp:posOffset>3196590</wp:posOffset>
                </wp:positionH>
                <wp:positionV relativeFrom="paragraph">
                  <wp:posOffset>40005</wp:posOffset>
                </wp:positionV>
                <wp:extent cx="2540" cy="142240"/>
                <wp:effectExtent l="5715" t="8255" r="10795" b="11430"/>
                <wp:wrapNone/>
                <wp:docPr id="102" name="Group 102"/>
                <wp:cNvGraphicFramePr/>
                <a:graphic xmlns:a="http://schemas.openxmlformats.org/drawingml/2006/main">
                  <a:graphicData uri="http://schemas.microsoft.com/office/word/2010/wordprocessingGroup">
                    <wpg:wgp>
                      <wpg:cNvGrpSpPr/>
                      <wpg:grpSpPr>
                        <a:xfrm>
                          <a:off x="0" y="0"/>
                          <a:ext cx="2540" cy="142240"/>
                          <a:chOff x="5034" y="63"/>
                          <a:chExt cx="4" cy="224"/>
                        </a:xfrm>
                      </wpg:grpSpPr>
                      <wps:wsp>
                        <wps:cNvPr id="103" name="Line 246"/>
                        <wps:cNvCnPr>
                          <a:cxnSpLocks noChangeShapeType="1"/>
                        </wps:cNvCnPr>
                        <wps:spPr bwMode="auto">
                          <a:xfrm>
                            <a:off x="5037" y="286"/>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104" name="Line 247"/>
                        <wps:cNvCnPr>
                          <a:cxnSpLocks noChangeShapeType="1"/>
                        </wps:cNvCnPr>
                        <wps:spPr bwMode="auto">
                          <a:xfrm>
                            <a:off x="5035" y="283"/>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105" name="Line 248"/>
                        <wps:cNvCnPr>
                          <a:cxnSpLocks noChangeShapeType="1"/>
                        </wps:cNvCnPr>
                        <wps:spPr bwMode="auto">
                          <a:xfrm>
                            <a:off x="5035" y="66"/>
                            <a:ext cx="2"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68" style="height:11.2pt;margin-left:251.7pt;margin-top:3.15pt;mso-position-horizontal-relative:page;position:absolute;width:0.2pt;z-index:-251633664" coordorigin="5034,63" coordsize="4,224">
                <v:line id="Line 246" o:spid="_x0000_s1069" style="mso-wrap-style:square;position:absolute;visibility:visible" from="5037,286" to="5037,286" o:connectortype="straight" strokecolor="#b5082e" strokeweight="0.05pt"/>
                <v:line id="Line 247" o:spid="_x0000_s1070" style="mso-wrap-style:square;position:absolute;visibility:visible" from="5035,283" to="5035,283" o:connectortype="straight" strokecolor="#b5082e" strokeweight="0.05pt"/>
                <v:line id="Line 248" o:spid="_x0000_s1071" style="mso-wrap-style:square;position:absolute;visibility:visible" from="5035,66" to="5037,66" o:connectortype="straight" strokecolor="#b5082e" strokeweight="0.05pt"/>
              </v:group>
            </w:pict>
          </mc:Fallback>
        </mc:AlternateContent>
      </w:r>
      <w:r w:rsidRPr="006A3281">
        <w:rPr>
          <w:rFonts w:ascii="Calibri" w:hAnsi="Calibri" w:cs="Calibri"/>
          <w:noProof/>
          <w:szCs w:val="22"/>
          <w:lang w:bidi="en-US"/>
        </w:rPr>
        <mc:AlternateContent>
          <mc:Choice Requires="wpg">
            <w:drawing>
              <wp:anchor distT="0" distB="0" distL="114300" distR="114300" simplePos="0" relativeHeight="251670528" behindDoc="1" locked="0" layoutInCell="1" allowOverlap="1" wp14:anchorId="3116930A" wp14:editId="4A13AF17">
                <wp:simplePos x="0" y="0"/>
                <wp:positionH relativeFrom="page">
                  <wp:posOffset>3329940</wp:posOffset>
                </wp:positionH>
                <wp:positionV relativeFrom="paragraph">
                  <wp:posOffset>40005</wp:posOffset>
                </wp:positionV>
                <wp:extent cx="1591945" cy="142240"/>
                <wp:effectExtent l="5715" t="8255" r="12065" b="11430"/>
                <wp:wrapNone/>
                <wp:docPr id="96" name="Group 96"/>
                <wp:cNvGraphicFramePr/>
                <a:graphic xmlns:a="http://schemas.openxmlformats.org/drawingml/2006/main">
                  <a:graphicData uri="http://schemas.microsoft.com/office/word/2010/wordprocessingGroup">
                    <wpg:wgp>
                      <wpg:cNvGrpSpPr/>
                      <wpg:grpSpPr>
                        <a:xfrm>
                          <a:off x="0" y="0"/>
                          <a:ext cx="1591945" cy="142240"/>
                          <a:chOff x="5244" y="63"/>
                          <a:chExt cx="2507" cy="224"/>
                        </a:xfrm>
                      </wpg:grpSpPr>
                      <wps:wsp>
                        <wps:cNvPr id="97" name="Line 250"/>
                        <wps:cNvCnPr>
                          <a:cxnSpLocks noChangeShapeType="1"/>
                        </wps:cNvCnPr>
                        <wps:spPr bwMode="auto">
                          <a:xfrm>
                            <a:off x="5244" y="286"/>
                            <a:ext cx="3"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98" name="Line 251"/>
                        <wps:cNvCnPr>
                          <a:cxnSpLocks noChangeShapeType="1"/>
                        </wps:cNvCnPr>
                        <wps:spPr bwMode="auto">
                          <a:xfrm>
                            <a:off x="5247" y="283"/>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99" name="Line 252"/>
                        <wps:cNvCnPr>
                          <a:cxnSpLocks noChangeShapeType="1"/>
                        </wps:cNvCnPr>
                        <wps:spPr bwMode="auto">
                          <a:xfrm>
                            <a:off x="5247" y="66"/>
                            <a:ext cx="0" cy="0"/>
                          </a:xfrm>
                          <a:prstGeom prst="line">
                            <a:avLst/>
                          </a:prstGeom>
                          <a:noFill/>
                          <a:ln w="584">
                            <a:solidFill>
                              <a:srgbClr val="B5082E"/>
                            </a:solidFill>
                            <a:round/>
                            <a:headEnd/>
                            <a:tailEnd/>
                          </a:ln>
                          <a:extLst>
                            <a:ext uri="{909E8E84-426E-40DD-AFC4-6F175D3DCCD1}">
                              <a14:hiddenFill xmlns:a14="http://schemas.microsoft.com/office/drawing/2010/main">
                                <a:noFill/>
                              </a14:hiddenFill>
                            </a:ext>
                          </a:extLst>
                        </wps:spPr>
                        <wps:bodyPr/>
                      </wps:wsp>
                      <wps:wsp>
                        <wps:cNvPr id="100" name="Line 253"/>
                        <wps:cNvCnPr>
                          <a:cxnSpLocks noChangeShapeType="1"/>
                        </wps:cNvCnPr>
                        <wps:spPr bwMode="auto">
                          <a:xfrm>
                            <a:off x="7750" y="275"/>
                            <a:ext cx="0" cy="11"/>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s:wsp>
                        <wps:cNvPr id="101" name="Line 254"/>
                        <wps:cNvCnPr>
                          <a:cxnSpLocks noChangeShapeType="1"/>
                        </wps:cNvCnPr>
                        <wps:spPr bwMode="auto">
                          <a:xfrm>
                            <a:off x="7718" y="286"/>
                            <a:ext cx="0" cy="0"/>
                          </a:xfrm>
                          <a:prstGeom prst="line">
                            <a:avLst/>
                          </a:prstGeom>
                          <a:noFill/>
                          <a:ln w="584">
                            <a:solidFill>
                              <a:srgbClr val="B5082E"/>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72" style="height:11.2pt;margin-left:262.2pt;margin-top:3.15pt;mso-position-horizontal-relative:page;position:absolute;width:125.35pt;z-index:-251632640" coordorigin="5244,63" coordsize="2507,224">
                <v:line id="Line 250" o:spid="_x0000_s1073" style="mso-wrap-style:square;position:absolute;visibility:visible" from="5244,286" to="5247,286" o:connectortype="straight" strokecolor="#b5082e" strokeweight="0.05pt"/>
                <v:line id="Line 251" o:spid="_x0000_s1074" style="mso-wrap-style:square;position:absolute;visibility:visible" from="5247,283" to="5247,283" o:connectortype="straight" strokecolor="#b5082e" strokeweight="0.05pt"/>
                <v:line id="Line 252" o:spid="_x0000_s1075" style="mso-wrap-style:square;position:absolute;visibility:visible" from="5247,66" to="5247,66" o:connectortype="straight" strokecolor="#b5082e" strokeweight="0.05pt"/>
                <v:line id="Line 253" o:spid="_x0000_s1076" style="mso-wrap-style:square;position:absolute;visibility:visible" from="7750,275" to="7750,286" o:connectortype="straight" strokecolor="#b5082e" strokeweight="0.05pt">
                  <v:stroke dashstyle="dot"/>
                </v:line>
                <v:line id="Line 254" o:spid="_x0000_s1077" style="mso-wrap-style:square;position:absolute;visibility:visible" from="7718,286" to="7718,286" o:connectortype="straight" strokecolor="#b5082e" strokeweight="0.05pt">
                  <v:stroke dashstyle="dot"/>
                </v:line>
              </v:group>
            </w:pict>
          </mc:Fallback>
        </mc:AlternateContent>
      </w:r>
      <w:r w:rsidRPr="006A3281">
        <w:rPr>
          <w:rFonts w:ascii="Calibri" w:hAnsi="Calibri" w:cs="Calibri"/>
          <w:szCs w:val="22"/>
          <w:lang w:bidi="en-US"/>
        </w:rPr>
        <w:t>If you are located in</w:t>
      </w:r>
      <w:r w:rsidRPr="006A3281">
        <w:rPr>
          <w:rFonts w:ascii="Calibri" w:hAnsi="Calibri" w:cs="Calibri"/>
          <w:szCs w:val="22"/>
          <w:lang w:bidi="en-US"/>
        </w:rPr>
        <w:t xml:space="preserve"> the European Economic Area or the UK, you have the right to lodge a complaint with a supervisory authority if you believe our processing of your personal information violates applicable law.</w:t>
      </w:r>
    </w:p>
    <w:p w14:paraId="022A3908" w14:textId="77777777" w:rsidR="006B6355" w:rsidRPr="006A3281" w:rsidRDefault="00852C02" w:rsidP="00B34C66">
      <w:pPr>
        <w:pStyle w:val="BodyTextContinued"/>
        <w:keepNext/>
        <w:rPr>
          <w:rFonts w:ascii="Calibri" w:hAnsi="Calibri" w:cs="Calibri"/>
          <w:b/>
          <w:szCs w:val="22"/>
          <w:lang w:bidi="en-US"/>
        </w:rPr>
      </w:pPr>
      <w:bookmarkStart w:id="56" w:name="CHANGES_TO_OUR_PRIVACY_POLICY."/>
      <w:bookmarkEnd w:id="56"/>
      <w:r w:rsidRPr="006A3281">
        <w:rPr>
          <w:rFonts w:ascii="Calibri" w:hAnsi="Calibri" w:cs="Calibri"/>
          <w:b/>
          <w:szCs w:val="22"/>
          <w:lang w:bidi="en-US"/>
        </w:rPr>
        <w:lastRenderedPageBreak/>
        <w:t>CHANGES TO OUR PRIVACY POLICY.</w:t>
      </w:r>
    </w:p>
    <w:p w14:paraId="28DAA9FF"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We may revise this Privacy Policy</w:t>
      </w:r>
      <w:r w:rsidRPr="006A3281">
        <w:rPr>
          <w:rFonts w:ascii="Calibri" w:hAnsi="Calibri" w:cs="Calibri"/>
          <w:szCs w:val="22"/>
          <w:lang w:bidi="en-US"/>
        </w:rPr>
        <w:t xml:space="preserve"> from time to time in our sole discretion.  If there are any material changes to this Privacy Policy, we will notify you as required by applicable law.  You understand and agree that you will be deemed to have accepted the updated Privacy Policy if you con</w:t>
      </w:r>
      <w:r w:rsidRPr="006A3281">
        <w:rPr>
          <w:rFonts w:ascii="Calibri" w:hAnsi="Calibri" w:cs="Calibri"/>
          <w:szCs w:val="22"/>
          <w:lang w:bidi="en-US"/>
        </w:rPr>
        <w:t xml:space="preserve">tinue to use the </w:t>
      </w:r>
      <w:r>
        <w:rPr>
          <w:rFonts w:ascii="Calibri" w:hAnsi="Calibri" w:cs="Calibri"/>
          <w:szCs w:val="22"/>
          <w:lang w:bidi="en-US"/>
        </w:rPr>
        <w:t>Site</w:t>
      </w:r>
      <w:r w:rsidRPr="006A3281">
        <w:rPr>
          <w:rFonts w:ascii="Calibri" w:hAnsi="Calibri" w:cs="Calibri"/>
          <w:szCs w:val="22"/>
          <w:lang w:bidi="en-US"/>
        </w:rPr>
        <w:t xml:space="preserve"> after the new Privacy Policy takes effect.</w:t>
      </w:r>
    </w:p>
    <w:p w14:paraId="67B8570E" w14:textId="77777777" w:rsidR="006B6355" w:rsidRPr="006A3281" w:rsidRDefault="00852C02" w:rsidP="00CF1FA1">
      <w:pPr>
        <w:pStyle w:val="BodyTextContinued"/>
        <w:numPr>
          <w:ilvl w:val="0"/>
          <w:numId w:val="3"/>
        </w:numPr>
        <w:rPr>
          <w:rFonts w:ascii="Calibri" w:hAnsi="Calibri" w:cs="Calibri"/>
          <w:b/>
          <w:bCs/>
          <w:szCs w:val="22"/>
          <w:lang w:bidi="en-US"/>
        </w:rPr>
      </w:pPr>
      <w:bookmarkStart w:id="57" w:name="CONTACT_US.68F"/>
      <w:bookmarkEnd w:id="57"/>
      <w:r w:rsidRPr="006A3281">
        <w:rPr>
          <w:rFonts w:ascii="Calibri" w:hAnsi="Calibri" w:cs="Calibri"/>
          <w:b/>
          <w:bCs/>
          <w:szCs w:val="22"/>
          <w:lang w:bidi="en-US"/>
        </w:rPr>
        <w:t>CONTACT</w:t>
      </w:r>
      <w:r>
        <w:rPr>
          <w:rFonts w:ascii="Calibri" w:hAnsi="Calibri" w:cs="Calibri"/>
          <w:b/>
          <w:bCs/>
          <w:szCs w:val="22"/>
          <w:lang w:bidi="en-US"/>
        </w:rPr>
        <w:t xml:space="preserve"> US</w:t>
      </w:r>
      <w:r w:rsidRPr="006A3281">
        <w:rPr>
          <w:rFonts w:ascii="Calibri" w:hAnsi="Calibri" w:cs="Calibri"/>
          <w:b/>
          <w:bCs/>
          <w:szCs w:val="22"/>
          <w:lang w:bidi="en-US"/>
        </w:rPr>
        <w:t xml:space="preserve"> </w:t>
      </w:r>
    </w:p>
    <w:p w14:paraId="25F0A681" w14:textId="77777777" w:rsidR="006B6355" w:rsidRPr="006A3281" w:rsidRDefault="00852C02" w:rsidP="006B6355">
      <w:pPr>
        <w:pStyle w:val="BodyTextContinued"/>
        <w:rPr>
          <w:rFonts w:ascii="Calibri" w:hAnsi="Calibri" w:cs="Calibri"/>
          <w:szCs w:val="22"/>
          <w:lang w:bidi="en-US"/>
        </w:rPr>
      </w:pPr>
      <w:r w:rsidRPr="006A3281">
        <w:rPr>
          <w:rFonts w:ascii="Calibri" w:hAnsi="Calibri" w:cs="Calibri"/>
          <w:szCs w:val="22"/>
          <w:lang w:bidi="en-US"/>
        </w:rPr>
        <w:t>If you have any questions about our privacy practices or this Privacy Policy, or if you wish to submit a request to exercise your rights as detailed in this Privacy Policy</w:t>
      </w:r>
      <w:r>
        <w:rPr>
          <w:rFonts w:ascii="Calibri" w:hAnsi="Calibri" w:cs="Calibri"/>
          <w:szCs w:val="22"/>
          <w:lang w:bidi="en-US"/>
        </w:rPr>
        <w:t xml:space="preserve">, </w:t>
      </w:r>
      <w:r w:rsidRPr="006A3281">
        <w:rPr>
          <w:rFonts w:ascii="Calibri" w:hAnsi="Calibri" w:cs="Calibri"/>
          <w:szCs w:val="22"/>
          <w:lang w:bidi="en-US"/>
        </w:rPr>
        <w:t>please</w:t>
      </w:r>
      <w:r w:rsidRPr="006A3281">
        <w:rPr>
          <w:rFonts w:ascii="Calibri" w:hAnsi="Calibri" w:cs="Calibri"/>
          <w:szCs w:val="22"/>
          <w:lang w:bidi="en-US"/>
        </w:rPr>
        <w:t xml:space="preserve"> contact us at:</w:t>
      </w:r>
    </w:p>
    <w:p w14:paraId="1C30645A" w14:textId="77777777" w:rsidR="00396D7B" w:rsidRDefault="00852C02">
      <w:pPr>
        <w:rPr>
          <w:rFonts w:ascii="Calibri" w:hAnsi="Calibri" w:cs="Calibri"/>
          <w:szCs w:val="22"/>
          <w:lang w:bidi="en-US"/>
        </w:rPr>
      </w:pPr>
      <w:bookmarkStart w:id="58" w:name="_bookmark75"/>
      <w:bookmarkStart w:id="59" w:name="_bookmark74"/>
      <w:bookmarkStart w:id="60" w:name="HUMAN_RESOURCES_DATA.73F"/>
      <w:bookmarkEnd w:id="58"/>
      <w:bookmarkEnd w:id="59"/>
      <w:bookmarkEnd w:id="60"/>
      <w:r w:rsidRPr="00F97B5A">
        <w:rPr>
          <w:rFonts w:ascii="Calibri" w:hAnsi="Calibri" w:cs="Calibri"/>
          <w:szCs w:val="22"/>
          <w:lang w:bidi="en-US"/>
        </w:rPr>
        <w:t>Lead Giant Media Ltd.</w:t>
      </w:r>
    </w:p>
    <w:p w14:paraId="0786A119" w14:textId="77777777" w:rsidR="00703D03" w:rsidRDefault="00852C02">
      <w:pPr>
        <w:rPr>
          <w:rFonts w:ascii="Calibri" w:hAnsi="Calibri" w:cs="Calibri"/>
          <w:szCs w:val="22"/>
          <w:lang w:bidi="en-US"/>
        </w:rPr>
      </w:pPr>
      <w:r w:rsidRPr="00396D7B">
        <w:rPr>
          <w:rFonts w:ascii="Calibri" w:hAnsi="Calibri" w:cs="Calibri"/>
          <w:szCs w:val="22"/>
          <w:lang w:bidi="en-US"/>
        </w:rPr>
        <w:t>2323 Boundary Road, Unit 123,</w:t>
      </w:r>
      <w:r w:rsidRPr="00396D7B">
        <w:rPr>
          <w:rFonts w:ascii="Calibri" w:hAnsi="Calibri" w:cs="Calibri"/>
          <w:szCs w:val="22"/>
          <w:lang w:bidi="en-US"/>
        </w:rPr>
        <w:br/>
        <w:t>Vancouver, BC V5M 4V8 </w:t>
      </w:r>
    </w:p>
    <w:p w14:paraId="52DEEBBC" w14:textId="77777777" w:rsidR="00F57822" w:rsidRPr="006A3281" w:rsidRDefault="00852C02">
      <w:pPr>
        <w:rPr>
          <w:rFonts w:ascii="Calibri" w:hAnsi="Calibri" w:cs="Calibri"/>
          <w:szCs w:val="22"/>
          <w:lang w:bidi="en-US"/>
        </w:rPr>
      </w:pPr>
      <w:r>
        <w:rPr>
          <w:rFonts w:ascii="Calibri" w:hAnsi="Calibri" w:cs="Calibri"/>
          <w:szCs w:val="22"/>
          <w:lang w:bidi="en-US"/>
        </w:rPr>
        <w:t>info@leadgiantmedia.com</w:t>
      </w:r>
    </w:p>
    <w:sectPr w:rsidR="00F57822" w:rsidRPr="006A3281" w:rsidSect="0037167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E6EA" w14:textId="77777777" w:rsidR="00852C02" w:rsidRDefault="00852C02">
      <w:r>
        <w:separator/>
      </w:r>
    </w:p>
  </w:endnote>
  <w:endnote w:type="continuationSeparator" w:id="0">
    <w:p w14:paraId="0A0A1A04" w14:textId="77777777" w:rsidR="00852C02" w:rsidRDefault="0085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6D8C" w14:textId="77777777" w:rsidR="00F560C5" w:rsidRDefault="0085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B6FA" w14:textId="77777777" w:rsidR="006806BF" w:rsidRPr="00371679" w:rsidRDefault="00852C02">
    <w:pPr>
      <w:pStyle w:val="Footer"/>
      <w:rPr>
        <w:sz w:val="18"/>
        <w:szCs w:val="18"/>
      </w:rPr>
    </w:pPr>
    <w:r>
      <w:tab/>
    </w:r>
    <w:r w:rsidRPr="00371679">
      <w:rPr>
        <w:sz w:val="18"/>
        <w:szCs w:val="18"/>
      </w:rPr>
      <w:fldChar w:fldCharType="begin"/>
    </w:r>
    <w:r w:rsidRPr="00371679">
      <w:rPr>
        <w:sz w:val="18"/>
        <w:szCs w:val="18"/>
      </w:rPr>
      <w:instrText xml:space="preserve"> PAGE </w:instrText>
    </w:r>
    <w:r w:rsidRPr="00371679">
      <w:rPr>
        <w:sz w:val="18"/>
        <w:szCs w:val="18"/>
      </w:rPr>
      <w:fldChar w:fldCharType="separate"/>
    </w:r>
    <w:r>
      <w:rPr>
        <w:noProof/>
        <w:sz w:val="18"/>
        <w:szCs w:val="18"/>
      </w:rPr>
      <w:t>1</w:t>
    </w:r>
    <w:r w:rsidRPr="00371679">
      <w:rPr>
        <w:sz w:val="18"/>
        <w:szCs w:val="18"/>
      </w:rPr>
      <w:fldChar w:fldCharType="end"/>
    </w:r>
    <w:r w:rsidRPr="00371679">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EF01" w14:textId="77777777" w:rsidR="006806BF" w:rsidRDefault="00852C02">
    <w:pPr>
      <w:pStyle w:val="Footer"/>
    </w:pPr>
    <w: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28C1" w14:textId="77777777" w:rsidR="00852C02" w:rsidRDefault="00852C02">
      <w:r>
        <w:separator/>
      </w:r>
    </w:p>
  </w:footnote>
  <w:footnote w:type="continuationSeparator" w:id="0">
    <w:p w14:paraId="74FC3F35" w14:textId="77777777" w:rsidR="00852C02" w:rsidRDefault="0085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999F" w14:textId="77777777" w:rsidR="00F560C5" w:rsidRDefault="00852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23E6" w14:textId="77777777" w:rsidR="00F560C5" w:rsidRDefault="00852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4262" w14:textId="77777777" w:rsidR="00F560C5" w:rsidRDefault="0085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A3EC18A"/>
    <w:lvl w:ilvl="0">
      <w:start w:val="1"/>
      <w:numFmt w:val="decimal"/>
      <w:pStyle w:val="ListNumber"/>
      <w:lvlText w:val="%1."/>
      <w:lvlJc w:val="left"/>
      <w:pPr>
        <w:ind w:left="720" w:hanging="720"/>
      </w:pPr>
      <w:rPr>
        <w:rFonts w:hint="default"/>
      </w:rPr>
    </w:lvl>
  </w:abstractNum>
  <w:abstractNum w:abstractNumId="1" w15:restartNumberingAfterBreak="0">
    <w:nsid w:val="FFFFFF89"/>
    <w:multiLevelType w:val="singleLevel"/>
    <w:tmpl w:val="7F684472"/>
    <w:lvl w:ilvl="0">
      <w:start w:val="1"/>
      <w:numFmt w:val="bullet"/>
      <w:lvlText w:val=""/>
      <w:lvlJc w:val="left"/>
      <w:pPr>
        <w:ind w:left="1080" w:hanging="360"/>
      </w:pPr>
      <w:rPr>
        <w:rFonts w:ascii="Symbol" w:hAnsi="Symbol" w:hint="default"/>
        <w:color w:val="000000" w:themeColor="text1"/>
        <w:sz w:val="24"/>
      </w:rPr>
    </w:lvl>
  </w:abstractNum>
  <w:abstractNum w:abstractNumId="2" w15:restartNumberingAfterBreak="0">
    <w:nsid w:val="01746242"/>
    <w:multiLevelType w:val="hybridMultilevel"/>
    <w:tmpl w:val="950426BE"/>
    <w:name w:val="(Unnamed Numbering Scheme)"/>
    <w:lvl w:ilvl="0" w:tplc="72CA2128">
      <w:start w:val="1"/>
      <w:numFmt w:val="decimal"/>
      <w:lvlText w:val="%1."/>
      <w:lvlJc w:val="left"/>
      <w:pPr>
        <w:ind w:left="123" w:hanging="133"/>
      </w:pPr>
      <w:rPr>
        <w:rFonts w:ascii="Calibri" w:eastAsia="Calibri" w:hAnsi="Calibri" w:cs="Calibri" w:hint="default"/>
        <w:spacing w:val="-1"/>
        <w:w w:val="105"/>
        <w:sz w:val="13"/>
        <w:szCs w:val="13"/>
        <w:lang w:val="en-US" w:eastAsia="en-US" w:bidi="en-US"/>
      </w:rPr>
    </w:lvl>
    <w:lvl w:ilvl="1" w:tplc="8598B3B8">
      <w:start w:val="1"/>
      <w:numFmt w:val="upperRoman"/>
      <w:lvlText w:val="%2."/>
      <w:lvlJc w:val="left"/>
      <w:pPr>
        <w:ind w:left="303" w:hanging="181"/>
      </w:pPr>
      <w:rPr>
        <w:rFonts w:ascii="Calibri" w:eastAsia="Calibri" w:hAnsi="Calibri" w:cs="Calibri" w:hint="default"/>
        <w:b/>
        <w:bCs/>
        <w:w w:val="101"/>
        <w:sz w:val="18"/>
        <w:szCs w:val="18"/>
        <w:lang w:val="en-US" w:eastAsia="en-US" w:bidi="en-US"/>
      </w:rPr>
    </w:lvl>
    <w:lvl w:ilvl="2" w:tplc="3E0A8412">
      <w:numFmt w:val="bullet"/>
      <w:lvlText w:val=""/>
      <w:lvlJc w:val="left"/>
      <w:pPr>
        <w:ind w:left="669" w:hanging="274"/>
      </w:pPr>
      <w:rPr>
        <w:rFonts w:hint="default"/>
        <w:w w:val="101"/>
        <w:highlight w:val="magenta"/>
        <w:lang w:val="en-US" w:eastAsia="en-US" w:bidi="en-US"/>
      </w:rPr>
    </w:lvl>
    <w:lvl w:ilvl="3" w:tplc="46DCC10E">
      <w:numFmt w:val="bullet"/>
      <w:lvlText w:val="•"/>
      <w:lvlJc w:val="left"/>
      <w:pPr>
        <w:ind w:left="940" w:hanging="274"/>
      </w:pPr>
      <w:rPr>
        <w:rFonts w:hint="default"/>
        <w:lang w:val="en-US" w:eastAsia="en-US" w:bidi="en-US"/>
      </w:rPr>
    </w:lvl>
    <w:lvl w:ilvl="4" w:tplc="BA9EF298">
      <w:numFmt w:val="bullet"/>
      <w:lvlText w:val="•"/>
      <w:lvlJc w:val="left"/>
      <w:pPr>
        <w:ind w:left="1852" w:hanging="274"/>
      </w:pPr>
      <w:rPr>
        <w:rFonts w:hint="default"/>
        <w:lang w:val="en-US" w:eastAsia="en-US" w:bidi="en-US"/>
      </w:rPr>
    </w:lvl>
    <w:lvl w:ilvl="5" w:tplc="401013E2">
      <w:numFmt w:val="bullet"/>
      <w:lvlText w:val="•"/>
      <w:lvlJc w:val="left"/>
      <w:pPr>
        <w:ind w:left="2765" w:hanging="274"/>
      </w:pPr>
      <w:rPr>
        <w:rFonts w:hint="default"/>
        <w:lang w:val="en-US" w:eastAsia="en-US" w:bidi="en-US"/>
      </w:rPr>
    </w:lvl>
    <w:lvl w:ilvl="6" w:tplc="068EEB20">
      <w:numFmt w:val="bullet"/>
      <w:lvlText w:val="•"/>
      <w:lvlJc w:val="left"/>
      <w:pPr>
        <w:ind w:left="3678" w:hanging="274"/>
      </w:pPr>
      <w:rPr>
        <w:rFonts w:hint="default"/>
        <w:lang w:val="en-US" w:eastAsia="en-US" w:bidi="en-US"/>
      </w:rPr>
    </w:lvl>
    <w:lvl w:ilvl="7" w:tplc="CF28CB1A">
      <w:numFmt w:val="bullet"/>
      <w:lvlText w:val="•"/>
      <w:lvlJc w:val="left"/>
      <w:pPr>
        <w:ind w:left="4591" w:hanging="274"/>
      </w:pPr>
      <w:rPr>
        <w:rFonts w:hint="default"/>
        <w:lang w:val="en-US" w:eastAsia="en-US" w:bidi="en-US"/>
      </w:rPr>
    </w:lvl>
    <w:lvl w:ilvl="8" w:tplc="45B0C060">
      <w:numFmt w:val="bullet"/>
      <w:lvlText w:val="•"/>
      <w:lvlJc w:val="left"/>
      <w:pPr>
        <w:ind w:left="5504" w:hanging="274"/>
      </w:pPr>
      <w:rPr>
        <w:rFonts w:hint="default"/>
        <w:lang w:val="en-US" w:eastAsia="en-US" w:bidi="en-US"/>
      </w:rPr>
    </w:lvl>
  </w:abstractNum>
  <w:abstractNum w:abstractNumId="3" w15:restartNumberingAfterBreak="0">
    <w:nsid w:val="037C6D85"/>
    <w:multiLevelType w:val="multilevel"/>
    <w:tmpl w:val="C3D2D2B0"/>
    <w:name w:val="General Numbering (1)"/>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04975399"/>
    <w:multiLevelType w:val="hybridMultilevel"/>
    <w:tmpl w:val="83E8E150"/>
    <w:lvl w:ilvl="0" w:tplc="3F82A81E">
      <w:start w:val="1"/>
      <w:numFmt w:val="bullet"/>
      <w:lvlText w:val=""/>
      <w:lvlJc w:val="left"/>
      <w:pPr>
        <w:ind w:left="720" w:hanging="360"/>
      </w:pPr>
      <w:rPr>
        <w:rFonts w:ascii="Symbol" w:hAnsi="Symbol" w:hint="default"/>
        <w:color w:val="000000" w:themeColor="text1"/>
      </w:rPr>
    </w:lvl>
    <w:lvl w:ilvl="1" w:tplc="365A857C" w:tentative="1">
      <w:start w:val="1"/>
      <w:numFmt w:val="bullet"/>
      <w:lvlText w:val="o"/>
      <w:lvlJc w:val="left"/>
      <w:pPr>
        <w:ind w:left="1440" w:hanging="360"/>
      </w:pPr>
      <w:rPr>
        <w:rFonts w:ascii="Courier New" w:hAnsi="Courier New" w:cs="Courier New" w:hint="default"/>
      </w:rPr>
    </w:lvl>
    <w:lvl w:ilvl="2" w:tplc="628604CC" w:tentative="1">
      <w:start w:val="1"/>
      <w:numFmt w:val="bullet"/>
      <w:lvlText w:val=""/>
      <w:lvlJc w:val="left"/>
      <w:pPr>
        <w:ind w:left="2160" w:hanging="360"/>
      </w:pPr>
      <w:rPr>
        <w:rFonts w:ascii="Wingdings" w:hAnsi="Wingdings" w:hint="default"/>
      </w:rPr>
    </w:lvl>
    <w:lvl w:ilvl="3" w:tplc="4F86617A" w:tentative="1">
      <w:start w:val="1"/>
      <w:numFmt w:val="bullet"/>
      <w:lvlText w:val=""/>
      <w:lvlJc w:val="left"/>
      <w:pPr>
        <w:ind w:left="2880" w:hanging="360"/>
      </w:pPr>
      <w:rPr>
        <w:rFonts w:ascii="Symbol" w:hAnsi="Symbol" w:hint="default"/>
      </w:rPr>
    </w:lvl>
    <w:lvl w:ilvl="4" w:tplc="E8465CC4" w:tentative="1">
      <w:start w:val="1"/>
      <w:numFmt w:val="bullet"/>
      <w:lvlText w:val="o"/>
      <w:lvlJc w:val="left"/>
      <w:pPr>
        <w:ind w:left="3600" w:hanging="360"/>
      </w:pPr>
      <w:rPr>
        <w:rFonts w:ascii="Courier New" w:hAnsi="Courier New" w:cs="Courier New" w:hint="default"/>
      </w:rPr>
    </w:lvl>
    <w:lvl w:ilvl="5" w:tplc="39CCA1FA" w:tentative="1">
      <w:start w:val="1"/>
      <w:numFmt w:val="bullet"/>
      <w:lvlText w:val=""/>
      <w:lvlJc w:val="left"/>
      <w:pPr>
        <w:ind w:left="4320" w:hanging="360"/>
      </w:pPr>
      <w:rPr>
        <w:rFonts w:ascii="Wingdings" w:hAnsi="Wingdings" w:hint="default"/>
      </w:rPr>
    </w:lvl>
    <w:lvl w:ilvl="6" w:tplc="7F5A11CC" w:tentative="1">
      <w:start w:val="1"/>
      <w:numFmt w:val="bullet"/>
      <w:lvlText w:val=""/>
      <w:lvlJc w:val="left"/>
      <w:pPr>
        <w:ind w:left="5040" w:hanging="360"/>
      </w:pPr>
      <w:rPr>
        <w:rFonts w:ascii="Symbol" w:hAnsi="Symbol" w:hint="default"/>
      </w:rPr>
    </w:lvl>
    <w:lvl w:ilvl="7" w:tplc="08B8F65C" w:tentative="1">
      <w:start w:val="1"/>
      <w:numFmt w:val="bullet"/>
      <w:lvlText w:val="o"/>
      <w:lvlJc w:val="left"/>
      <w:pPr>
        <w:ind w:left="5760" w:hanging="360"/>
      </w:pPr>
      <w:rPr>
        <w:rFonts w:ascii="Courier New" w:hAnsi="Courier New" w:cs="Courier New" w:hint="default"/>
      </w:rPr>
    </w:lvl>
    <w:lvl w:ilvl="8" w:tplc="E3140D6A" w:tentative="1">
      <w:start w:val="1"/>
      <w:numFmt w:val="bullet"/>
      <w:lvlText w:val=""/>
      <w:lvlJc w:val="left"/>
      <w:pPr>
        <w:ind w:left="6480" w:hanging="360"/>
      </w:pPr>
      <w:rPr>
        <w:rFonts w:ascii="Wingdings" w:hAnsi="Wingdings" w:hint="default"/>
      </w:rPr>
    </w:lvl>
  </w:abstractNum>
  <w:abstractNum w:abstractNumId="5" w15:restartNumberingAfterBreak="0">
    <w:nsid w:val="07DC24E2"/>
    <w:multiLevelType w:val="hybridMultilevel"/>
    <w:tmpl w:val="39049898"/>
    <w:lvl w:ilvl="0" w:tplc="EC2CE69C">
      <w:start w:val="1"/>
      <w:numFmt w:val="bullet"/>
      <w:pStyle w:val="Bullet1"/>
      <w:lvlText w:val=""/>
      <w:lvlJc w:val="left"/>
      <w:pPr>
        <w:ind w:left="720" w:hanging="360"/>
      </w:pPr>
      <w:rPr>
        <w:rFonts w:ascii="Symbol" w:hAnsi="Symbol" w:hint="default"/>
        <w:color w:val="000000" w:themeColor="text1"/>
      </w:rPr>
    </w:lvl>
    <w:lvl w:ilvl="1" w:tplc="B0BC9F46">
      <w:start w:val="1"/>
      <w:numFmt w:val="bullet"/>
      <w:lvlText w:val="o"/>
      <w:lvlJc w:val="left"/>
      <w:pPr>
        <w:ind w:left="1440" w:hanging="360"/>
      </w:pPr>
      <w:rPr>
        <w:rFonts w:ascii="Courier New" w:hAnsi="Courier New" w:cs="Courier New" w:hint="default"/>
      </w:rPr>
    </w:lvl>
    <w:lvl w:ilvl="2" w:tplc="AA84183C" w:tentative="1">
      <w:start w:val="1"/>
      <w:numFmt w:val="bullet"/>
      <w:lvlText w:val=""/>
      <w:lvlJc w:val="left"/>
      <w:pPr>
        <w:ind w:left="2160" w:hanging="360"/>
      </w:pPr>
      <w:rPr>
        <w:rFonts w:ascii="Wingdings" w:hAnsi="Wingdings" w:hint="default"/>
      </w:rPr>
    </w:lvl>
    <w:lvl w:ilvl="3" w:tplc="372E57CC" w:tentative="1">
      <w:start w:val="1"/>
      <w:numFmt w:val="bullet"/>
      <w:lvlText w:val=""/>
      <w:lvlJc w:val="left"/>
      <w:pPr>
        <w:ind w:left="2880" w:hanging="360"/>
      </w:pPr>
      <w:rPr>
        <w:rFonts w:ascii="Symbol" w:hAnsi="Symbol" w:hint="default"/>
      </w:rPr>
    </w:lvl>
    <w:lvl w:ilvl="4" w:tplc="C7E672BC" w:tentative="1">
      <w:start w:val="1"/>
      <w:numFmt w:val="bullet"/>
      <w:lvlText w:val="o"/>
      <w:lvlJc w:val="left"/>
      <w:pPr>
        <w:ind w:left="3600" w:hanging="360"/>
      </w:pPr>
      <w:rPr>
        <w:rFonts w:ascii="Courier New" w:hAnsi="Courier New" w:cs="Courier New" w:hint="default"/>
      </w:rPr>
    </w:lvl>
    <w:lvl w:ilvl="5" w:tplc="0EAE834A" w:tentative="1">
      <w:start w:val="1"/>
      <w:numFmt w:val="bullet"/>
      <w:lvlText w:val=""/>
      <w:lvlJc w:val="left"/>
      <w:pPr>
        <w:ind w:left="4320" w:hanging="360"/>
      </w:pPr>
      <w:rPr>
        <w:rFonts w:ascii="Wingdings" w:hAnsi="Wingdings" w:hint="default"/>
      </w:rPr>
    </w:lvl>
    <w:lvl w:ilvl="6" w:tplc="23FCD44A" w:tentative="1">
      <w:start w:val="1"/>
      <w:numFmt w:val="bullet"/>
      <w:lvlText w:val=""/>
      <w:lvlJc w:val="left"/>
      <w:pPr>
        <w:ind w:left="5040" w:hanging="360"/>
      </w:pPr>
      <w:rPr>
        <w:rFonts w:ascii="Symbol" w:hAnsi="Symbol" w:hint="default"/>
      </w:rPr>
    </w:lvl>
    <w:lvl w:ilvl="7" w:tplc="CA60528A" w:tentative="1">
      <w:start w:val="1"/>
      <w:numFmt w:val="bullet"/>
      <w:lvlText w:val="o"/>
      <w:lvlJc w:val="left"/>
      <w:pPr>
        <w:ind w:left="5760" w:hanging="360"/>
      </w:pPr>
      <w:rPr>
        <w:rFonts w:ascii="Courier New" w:hAnsi="Courier New" w:cs="Courier New" w:hint="default"/>
      </w:rPr>
    </w:lvl>
    <w:lvl w:ilvl="8" w:tplc="FB28F772" w:tentative="1">
      <w:start w:val="1"/>
      <w:numFmt w:val="bullet"/>
      <w:lvlText w:val=""/>
      <w:lvlJc w:val="left"/>
      <w:pPr>
        <w:ind w:left="6480" w:hanging="360"/>
      </w:pPr>
      <w:rPr>
        <w:rFonts w:ascii="Wingdings" w:hAnsi="Wingdings" w:hint="default"/>
      </w:rPr>
    </w:lvl>
  </w:abstractNum>
  <w:abstractNum w:abstractNumId="6" w15:restartNumberingAfterBreak="0">
    <w:nsid w:val="2024488F"/>
    <w:multiLevelType w:val="hybridMultilevel"/>
    <w:tmpl w:val="CE5E9534"/>
    <w:lvl w:ilvl="0" w:tplc="CD9C92F0">
      <w:start w:val="1"/>
      <w:numFmt w:val="bullet"/>
      <w:lvlText w:val=""/>
      <w:lvlJc w:val="left"/>
      <w:pPr>
        <w:ind w:left="720" w:hanging="360"/>
      </w:pPr>
      <w:rPr>
        <w:rFonts w:ascii="Symbol" w:hAnsi="Symbol" w:hint="default"/>
        <w:color w:val="000000" w:themeColor="text1"/>
      </w:rPr>
    </w:lvl>
    <w:lvl w:ilvl="1" w:tplc="97900260">
      <w:start w:val="1"/>
      <w:numFmt w:val="bullet"/>
      <w:lvlText w:val="o"/>
      <w:lvlJc w:val="left"/>
      <w:pPr>
        <w:ind w:left="1440" w:hanging="360"/>
      </w:pPr>
      <w:rPr>
        <w:rFonts w:ascii="Courier New" w:hAnsi="Courier New" w:cs="Courier New" w:hint="default"/>
      </w:rPr>
    </w:lvl>
    <w:lvl w:ilvl="2" w:tplc="62CEF318" w:tentative="1">
      <w:start w:val="1"/>
      <w:numFmt w:val="bullet"/>
      <w:lvlText w:val=""/>
      <w:lvlJc w:val="left"/>
      <w:pPr>
        <w:ind w:left="2160" w:hanging="360"/>
      </w:pPr>
      <w:rPr>
        <w:rFonts w:ascii="Wingdings" w:hAnsi="Wingdings" w:hint="default"/>
      </w:rPr>
    </w:lvl>
    <w:lvl w:ilvl="3" w:tplc="694ACDCE" w:tentative="1">
      <w:start w:val="1"/>
      <w:numFmt w:val="bullet"/>
      <w:lvlText w:val=""/>
      <w:lvlJc w:val="left"/>
      <w:pPr>
        <w:ind w:left="2880" w:hanging="360"/>
      </w:pPr>
      <w:rPr>
        <w:rFonts w:ascii="Symbol" w:hAnsi="Symbol" w:hint="default"/>
      </w:rPr>
    </w:lvl>
    <w:lvl w:ilvl="4" w:tplc="D6E24CDC" w:tentative="1">
      <w:start w:val="1"/>
      <w:numFmt w:val="bullet"/>
      <w:lvlText w:val="o"/>
      <w:lvlJc w:val="left"/>
      <w:pPr>
        <w:ind w:left="3600" w:hanging="360"/>
      </w:pPr>
      <w:rPr>
        <w:rFonts w:ascii="Courier New" w:hAnsi="Courier New" w:cs="Courier New" w:hint="default"/>
      </w:rPr>
    </w:lvl>
    <w:lvl w:ilvl="5" w:tplc="1F346FC2" w:tentative="1">
      <w:start w:val="1"/>
      <w:numFmt w:val="bullet"/>
      <w:lvlText w:val=""/>
      <w:lvlJc w:val="left"/>
      <w:pPr>
        <w:ind w:left="4320" w:hanging="360"/>
      </w:pPr>
      <w:rPr>
        <w:rFonts w:ascii="Wingdings" w:hAnsi="Wingdings" w:hint="default"/>
      </w:rPr>
    </w:lvl>
    <w:lvl w:ilvl="6" w:tplc="C9B4B4F0" w:tentative="1">
      <w:start w:val="1"/>
      <w:numFmt w:val="bullet"/>
      <w:lvlText w:val=""/>
      <w:lvlJc w:val="left"/>
      <w:pPr>
        <w:ind w:left="5040" w:hanging="360"/>
      </w:pPr>
      <w:rPr>
        <w:rFonts w:ascii="Symbol" w:hAnsi="Symbol" w:hint="default"/>
      </w:rPr>
    </w:lvl>
    <w:lvl w:ilvl="7" w:tplc="137A897E" w:tentative="1">
      <w:start w:val="1"/>
      <w:numFmt w:val="bullet"/>
      <w:lvlText w:val="o"/>
      <w:lvlJc w:val="left"/>
      <w:pPr>
        <w:ind w:left="5760" w:hanging="360"/>
      </w:pPr>
      <w:rPr>
        <w:rFonts w:ascii="Courier New" w:hAnsi="Courier New" w:cs="Courier New" w:hint="default"/>
      </w:rPr>
    </w:lvl>
    <w:lvl w:ilvl="8" w:tplc="1B6EC6E2" w:tentative="1">
      <w:start w:val="1"/>
      <w:numFmt w:val="bullet"/>
      <w:lvlText w:val=""/>
      <w:lvlJc w:val="left"/>
      <w:pPr>
        <w:ind w:left="6480" w:hanging="360"/>
      </w:pPr>
      <w:rPr>
        <w:rFonts w:ascii="Wingdings" w:hAnsi="Wingdings" w:hint="default"/>
      </w:rPr>
    </w:lvl>
  </w:abstractNum>
  <w:abstractNum w:abstractNumId="7" w15:restartNumberingAfterBreak="0">
    <w:nsid w:val="26432454"/>
    <w:multiLevelType w:val="hybridMultilevel"/>
    <w:tmpl w:val="B41E860C"/>
    <w:lvl w:ilvl="0" w:tplc="E2BE3654">
      <w:start w:val="1"/>
      <w:numFmt w:val="bullet"/>
      <w:lvlText w:val=""/>
      <w:lvlJc w:val="left"/>
      <w:pPr>
        <w:ind w:left="720" w:hanging="360"/>
      </w:pPr>
      <w:rPr>
        <w:rFonts w:ascii="Symbol" w:hAnsi="Symbol" w:hint="default"/>
        <w:color w:val="000000" w:themeColor="text1"/>
      </w:rPr>
    </w:lvl>
    <w:lvl w:ilvl="1" w:tplc="A1222F1A" w:tentative="1">
      <w:start w:val="1"/>
      <w:numFmt w:val="bullet"/>
      <w:lvlText w:val="o"/>
      <w:lvlJc w:val="left"/>
      <w:pPr>
        <w:ind w:left="1440" w:hanging="360"/>
      </w:pPr>
      <w:rPr>
        <w:rFonts w:ascii="Courier New" w:hAnsi="Courier New" w:cs="Courier New" w:hint="default"/>
      </w:rPr>
    </w:lvl>
    <w:lvl w:ilvl="2" w:tplc="4B624C82" w:tentative="1">
      <w:start w:val="1"/>
      <w:numFmt w:val="bullet"/>
      <w:lvlText w:val=""/>
      <w:lvlJc w:val="left"/>
      <w:pPr>
        <w:ind w:left="2160" w:hanging="360"/>
      </w:pPr>
      <w:rPr>
        <w:rFonts w:ascii="Wingdings" w:hAnsi="Wingdings" w:hint="default"/>
      </w:rPr>
    </w:lvl>
    <w:lvl w:ilvl="3" w:tplc="8C225AB2" w:tentative="1">
      <w:start w:val="1"/>
      <w:numFmt w:val="bullet"/>
      <w:lvlText w:val=""/>
      <w:lvlJc w:val="left"/>
      <w:pPr>
        <w:ind w:left="2880" w:hanging="360"/>
      </w:pPr>
      <w:rPr>
        <w:rFonts w:ascii="Symbol" w:hAnsi="Symbol" w:hint="default"/>
      </w:rPr>
    </w:lvl>
    <w:lvl w:ilvl="4" w:tplc="CE647566" w:tentative="1">
      <w:start w:val="1"/>
      <w:numFmt w:val="bullet"/>
      <w:lvlText w:val="o"/>
      <w:lvlJc w:val="left"/>
      <w:pPr>
        <w:ind w:left="3600" w:hanging="360"/>
      </w:pPr>
      <w:rPr>
        <w:rFonts w:ascii="Courier New" w:hAnsi="Courier New" w:cs="Courier New" w:hint="default"/>
      </w:rPr>
    </w:lvl>
    <w:lvl w:ilvl="5" w:tplc="2438D454" w:tentative="1">
      <w:start w:val="1"/>
      <w:numFmt w:val="bullet"/>
      <w:lvlText w:val=""/>
      <w:lvlJc w:val="left"/>
      <w:pPr>
        <w:ind w:left="4320" w:hanging="360"/>
      </w:pPr>
      <w:rPr>
        <w:rFonts w:ascii="Wingdings" w:hAnsi="Wingdings" w:hint="default"/>
      </w:rPr>
    </w:lvl>
    <w:lvl w:ilvl="6" w:tplc="48C4181E" w:tentative="1">
      <w:start w:val="1"/>
      <w:numFmt w:val="bullet"/>
      <w:lvlText w:val=""/>
      <w:lvlJc w:val="left"/>
      <w:pPr>
        <w:ind w:left="5040" w:hanging="360"/>
      </w:pPr>
      <w:rPr>
        <w:rFonts w:ascii="Symbol" w:hAnsi="Symbol" w:hint="default"/>
      </w:rPr>
    </w:lvl>
    <w:lvl w:ilvl="7" w:tplc="7F426BAE" w:tentative="1">
      <w:start w:val="1"/>
      <w:numFmt w:val="bullet"/>
      <w:lvlText w:val="o"/>
      <w:lvlJc w:val="left"/>
      <w:pPr>
        <w:ind w:left="5760" w:hanging="360"/>
      </w:pPr>
      <w:rPr>
        <w:rFonts w:ascii="Courier New" w:hAnsi="Courier New" w:cs="Courier New" w:hint="default"/>
      </w:rPr>
    </w:lvl>
    <w:lvl w:ilvl="8" w:tplc="94BEABA0" w:tentative="1">
      <w:start w:val="1"/>
      <w:numFmt w:val="bullet"/>
      <w:lvlText w:val=""/>
      <w:lvlJc w:val="left"/>
      <w:pPr>
        <w:ind w:left="6480" w:hanging="360"/>
      </w:pPr>
      <w:rPr>
        <w:rFonts w:ascii="Wingdings" w:hAnsi="Wingdings" w:hint="default"/>
      </w:rPr>
    </w:lvl>
  </w:abstractNum>
  <w:abstractNum w:abstractNumId="8" w15:restartNumberingAfterBreak="0">
    <w:nsid w:val="3E0D489E"/>
    <w:multiLevelType w:val="hybridMultilevel"/>
    <w:tmpl w:val="591CEEAC"/>
    <w:lvl w:ilvl="0" w:tplc="7A686DDA">
      <w:start w:val="1"/>
      <w:numFmt w:val="bullet"/>
      <w:lvlText w:val=""/>
      <w:lvlJc w:val="left"/>
      <w:pPr>
        <w:ind w:left="360" w:hanging="360"/>
      </w:pPr>
      <w:rPr>
        <w:rFonts w:ascii="Symbol" w:hAnsi="Symbol" w:hint="default"/>
        <w:color w:val="000000" w:themeColor="text1"/>
      </w:rPr>
    </w:lvl>
    <w:lvl w:ilvl="1" w:tplc="B0B0F748" w:tentative="1">
      <w:start w:val="1"/>
      <w:numFmt w:val="bullet"/>
      <w:lvlText w:val="o"/>
      <w:lvlJc w:val="left"/>
      <w:pPr>
        <w:ind w:left="1080" w:hanging="360"/>
      </w:pPr>
      <w:rPr>
        <w:rFonts w:ascii="Courier New" w:hAnsi="Courier New" w:cs="Courier New" w:hint="default"/>
      </w:rPr>
    </w:lvl>
    <w:lvl w:ilvl="2" w:tplc="163E9C76" w:tentative="1">
      <w:start w:val="1"/>
      <w:numFmt w:val="bullet"/>
      <w:lvlText w:val=""/>
      <w:lvlJc w:val="left"/>
      <w:pPr>
        <w:ind w:left="1800" w:hanging="360"/>
      </w:pPr>
      <w:rPr>
        <w:rFonts w:ascii="Wingdings" w:hAnsi="Wingdings" w:hint="default"/>
      </w:rPr>
    </w:lvl>
    <w:lvl w:ilvl="3" w:tplc="F0E40DE4" w:tentative="1">
      <w:start w:val="1"/>
      <w:numFmt w:val="bullet"/>
      <w:lvlText w:val=""/>
      <w:lvlJc w:val="left"/>
      <w:pPr>
        <w:ind w:left="2520" w:hanging="360"/>
      </w:pPr>
      <w:rPr>
        <w:rFonts w:ascii="Symbol" w:hAnsi="Symbol" w:hint="default"/>
      </w:rPr>
    </w:lvl>
    <w:lvl w:ilvl="4" w:tplc="3918D980" w:tentative="1">
      <w:start w:val="1"/>
      <w:numFmt w:val="bullet"/>
      <w:lvlText w:val="o"/>
      <w:lvlJc w:val="left"/>
      <w:pPr>
        <w:ind w:left="3240" w:hanging="360"/>
      </w:pPr>
      <w:rPr>
        <w:rFonts w:ascii="Courier New" w:hAnsi="Courier New" w:cs="Courier New" w:hint="default"/>
      </w:rPr>
    </w:lvl>
    <w:lvl w:ilvl="5" w:tplc="BB402270" w:tentative="1">
      <w:start w:val="1"/>
      <w:numFmt w:val="bullet"/>
      <w:lvlText w:val=""/>
      <w:lvlJc w:val="left"/>
      <w:pPr>
        <w:ind w:left="3960" w:hanging="360"/>
      </w:pPr>
      <w:rPr>
        <w:rFonts w:ascii="Wingdings" w:hAnsi="Wingdings" w:hint="default"/>
      </w:rPr>
    </w:lvl>
    <w:lvl w:ilvl="6" w:tplc="662ADAA0" w:tentative="1">
      <w:start w:val="1"/>
      <w:numFmt w:val="bullet"/>
      <w:lvlText w:val=""/>
      <w:lvlJc w:val="left"/>
      <w:pPr>
        <w:ind w:left="4680" w:hanging="360"/>
      </w:pPr>
      <w:rPr>
        <w:rFonts w:ascii="Symbol" w:hAnsi="Symbol" w:hint="default"/>
      </w:rPr>
    </w:lvl>
    <w:lvl w:ilvl="7" w:tplc="A68E0BE4" w:tentative="1">
      <w:start w:val="1"/>
      <w:numFmt w:val="bullet"/>
      <w:lvlText w:val="o"/>
      <w:lvlJc w:val="left"/>
      <w:pPr>
        <w:ind w:left="5400" w:hanging="360"/>
      </w:pPr>
      <w:rPr>
        <w:rFonts w:ascii="Courier New" w:hAnsi="Courier New" w:cs="Courier New" w:hint="default"/>
      </w:rPr>
    </w:lvl>
    <w:lvl w:ilvl="8" w:tplc="724641A4" w:tentative="1">
      <w:start w:val="1"/>
      <w:numFmt w:val="bullet"/>
      <w:lvlText w:val=""/>
      <w:lvlJc w:val="left"/>
      <w:pPr>
        <w:ind w:left="6120" w:hanging="360"/>
      </w:pPr>
      <w:rPr>
        <w:rFonts w:ascii="Wingdings" w:hAnsi="Wingdings" w:hint="default"/>
      </w:rPr>
    </w:lvl>
  </w:abstractNum>
  <w:abstractNum w:abstractNumId="9" w15:restartNumberingAfterBreak="0">
    <w:nsid w:val="41F76F4C"/>
    <w:multiLevelType w:val="multilevel"/>
    <w:tmpl w:val="E6B40372"/>
    <w:name w:val="AP Default Numbering Scheme"/>
    <w:lvl w:ilvl="0">
      <w:start w:val="1"/>
      <w:numFmt w:val="upperRoman"/>
      <w:lvlText w:val="%1."/>
      <w:lvlJc w:val="left"/>
      <w:pPr>
        <w:tabs>
          <w:tab w:val="num" w:pos="720"/>
        </w:tabs>
        <w:ind w:left="720" w:hanging="720"/>
      </w:pPr>
      <w:rPr>
        <w:color w:val="000000"/>
        <w:u w:val="none"/>
      </w:rPr>
    </w:lvl>
    <w:lvl w:ilvl="1">
      <w:start w:val="1"/>
      <w:numFmt w:val="upperLetter"/>
      <w:lvlText w:val="%2."/>
      <w:lvlJc w:val="left"/>
      <w:pPr>
        <w:tabs>
          <w:tab w:val="num" w:pos="1440"/>
        </w:tabs>
        <w:ind w:left="1440" w:hanging="720"/>
      </w:pPr>
      <w:rPr>
        <w:color w:val="000000"/>
        <w:u w:val="none"/>
      </w:rPr>
    </w:lvl>
    <w:lvl w:ilvl="2">
      <w:start w:val="1"/>
      <w:numFmt w:val="decimal"/>
      <w:lvlText w:val="%3."/>
      <w:lvlJc w:val="left"/>
      <w:pPr>
        <w:tabs>
          <w:tab w:val="num" w:pos="2160"/>
        </w:tabs>
        <w:ind w:left="2160" w:hanging="720"/>
      </w:pPr>
      <w:rPr>
        <w:color w:val="000000"/>
        <w:u w:val="none"/>
      </w:rPr>
    </w:lvl>
    <w:lvl w:ilvl="3">
      <w:start w:val="1"/>
      <w:numFmt w:val="lowerLetter"/>
      <w:lvlText w:val="%4."/>
      <w:lvlJc w:val="left"/>
      <w:pPr>
        <w:tabs>
          <w:tab w:val="num" w:pos="2880"/>
        </w:tabs>
        <w:ind w:left="2880" w:hanging="720"/>
      </w:pPr>
      <w:rPr>
        <w:color w:val="000000"/>
        <w:u w:val="none"/>
      </w:rPr>
    </w:lvl>
    <w:lvl w:ilvl="4">
      <w:start w:val="1"/>
      <w:numFmt w:val="lowerRoman"/>
      <w:lvlText w:val="(%5)"/>
      <w:lvlJc w:val="left"/>
      <w:pPr>
        <w:tabs>
          <w:tab w:val="num" w:pos="3600"/>
        </w:tabs>
        <w:ind w:left="3600" w:hanging="715"/>
      </w:pPr>
      <w:rPr>
        <w:color w:val="000000"/>
        <w:u w:val="none"/>
      </w:rPr>
    </w:lvl>
    <w:lvl w:ilvl="5">
      <w:start w:val="1"/>
      <w:numFmt w:val="lowerLetter"/>
      <w:lvlText w:val="(%6)"/>
      <w:lvlJc w:val="left"/>
      <w:pPr>
        <w:tabs>
          <w:tab w:val="num" w:pos="4325"/>
        </w:tabs>
        <w:ind w:left="4325" w:hanging="720"/>
      </w:pPr>
      <w:rPr>
        <w:color w:val="000000"/>
        <w:u w:val="none"/>
      </w:rPr>
    </w:lvl>
    <w:lvl w:ilvl="6">
      <w:start w:val="1"/>
      <w:numFmt w:val="upperRoman"/>
      <w:lvlText w:val="(%7)"/>
      <w:lvlJc w:val="left"/>
      <w:pPr>
        <w:tabs>
          <w:tab w:val="num" w:pos="5040"/>
        </w:tabs>
        <w:ind w:left="5040" w:hanging="720"/>
      </w:pPr>
      <w:rPr>
        <w:color w:val="000000"/>
        <w:u w:val="none"/>
      </w:rPr>
    </w:lvl>
    <w:lvl w:ilvl="7">
      <w:start w:val="1"/>
      <w:numFmt w:val="upperLetter"/>
      <w:lvlText w:val="(%8)"/>
      <w:lvlJc w:val="left"/>
      <w:pPr>
        <w:tabs>
          <w:tab w:val="num" w:pos="5760"/>
        </w:tabs>
        <w:ind w:left="5760" w:hanging="720"/>
      </w:pPr>
      <w:rPr>
        <w:color w:val="000000"/>
        <w:u w:val="none"/>
      </w:rPr>
    </w:lvl>
    <w:lvl w:ilvl="8">
      <w:start w:val="1"/>
      <w:numFmt w:val="decimal"/>
      <w:lvlText w:val="(%9)"/>
      <w:lvlJc w:val="left"/>
      <w:pPr>
        <w:tabs>
          <w:tab w:val="num" w:pos="6480"/>
        </w:tabs>
        <w:ind w:left="6480" w:hanging="720"/>
      </w:pPr>
      <w:rPr>
        <w:color w:val="000000"/>
        <w:u w:val="none"/>
      </w:rPr>
    </w:lvl>
  </w:abstractNum>
  <w:abstractNum w:abstractNumId="10" w15:restartNumberingAfterBreak="0">
    <w:nsid w:val="453F56C9"/>
    <w:multiLevelType w:val="multilevel"/>
    <w:tmpl w:val="11206D2E"/>
    <w:name w:val="Outline-Scheme 1"/>
    <w:lvl w:ilvl="0">
      <w:start w:val="1"/>
      <w:numFmt w:val="upperRoman"/>
      <w:pStyle w:val="Heading1"/>
      <w:lvlText w:val="%1."/>
      <w:lvlJc w:val="left"/>
      <w:pPr>
        <w:tabs>
          <w:tab w:val="num" w:pos="720"/>
        </w:tabs>
        <w:ind w:left="0" w:firstLine="0"/>
      </w:pPr>
      <w:rPr>
        <w:rFonts w:hint="default"/>
        <w:b/>
        <w:i w:val="0"/>
        <w:caps w:val="0"/>
        <w:color w:val="000000"/>
        <w:sz w:val="22"/>
        <w:u w:val="none"/>
      </w:rPr>
    </w:lvl>
    <w:lvl w:ilvl="1">
      <w:start w:val="1"/>
      <w:numFmt w:val="upperLetter"/>
      <w:pStyle w:val="Heading2"/>
      <w:lvlText w:val="(%2)"/>
      <w:lvlJc w:val="left"/>
      <w:pPr>
        <w:tabs>
          <w:tab w:val="num" w:pos="1440"/>
        </w:tabs>
        <w:ind w:left="720" w:firstLine="0"/>
      </w:pPr>
      <w:rPr>
        <w:rFonts w:hint="default"/>
        <w:b w:val="0"/>
        <w:i w:val="0"/>
        <w:caps w:val="0"/>
        <w:color w:val="000000"/>
        <w:sz w:val="22"/>
        <w:u w:val="none"/>
      </w:rPr>
    </w:lvl>
    <w:lvl w:ilvl="2">
      <w:start w:val="1"/>
      <w:numFmt w:val="lowerRoman"/>
      <w:pStyle w:val="Heading3"/>
      <w:lvlText w:val="(%3)"/>
      <w:lvlJc w:val="left"/>
      <w:pPr>
        <w:tabs>
          <w:tab w:val="num" w:pos="2160"/>
        </w:tabs>
        <w:ind w:left="1440" w:firstLine="0"/>
      </w:pPr>
      <w:rPr>
        <w:rFonts w:hint="default"/>
        <w:b w:val="0"/>
        <w:i w:val="0"/>
        <w:caps w:val="0"/>
        <w:color w:val="000000"/>
        <w:sz w:val="22"/>
        <w:u w:val="none"/>
      </w:rPr>
    </w:lvl>
    <w:lvl w:ilvl="3">
      <w:start w:val="1"/>
      <w:numFmt w:val="upperRoman"/>
      <w:pStyle w:val="Heading4"/>
      <w:lvlText w:val="(%4)"/>
      <w:lvlJc w:val="left"/>
      <w:pPr>
        <w:tabs>
          <w:tab w:val="num" w:pos="2880"/>
        </w:tabs>
        <w:ind w:left="1800" w:firstLine="0"/>
      </w:pPr>
      <w:rPr>
        <w:rFonts w:hint="default"/>
        <w:b w:val="0"/>
        <w:i w:val="0"/>
        <w:caps w:val="0"/>
        <w:color w:val="000000"/>
        <w:sz w:val="22"/>
        <w:u w:val="none"/>
      </w:rPr>
    </w:lvl>
    <w:lvl w:ilvl="4">
      <w:start w:val="1"/>
      <w:numFmt w:val="lowerRoman"/>
      <w:pStyle w:val="Heading5"/>
      <w:lvlText w:val="(%5)"/>
      <w:lvlJc w:val="left"/>
      <w:pPr>
        <w:tabs>
          <w:tab w:val="num" w:pos="3600"/>
        </w:tabs>
        <w:ind w:left="0" w:firstLine="2880"/>
      </w:pPr>
      <w:rPr>
        <w:rFonts w:hint="default"/>
        <w:b/>
        <w:i w:val="0"/>
        <w:caps w:val="0"/>
        <w:color w:val="010000"/>
        <w:u w:val="none"/>
      </w:rPr>
    </w:lvl>
    <w:lvl w:ilvl="5">
      <w:start w:val="1"/>
      <w:numFmt w:val="lowerLetter"/>
      <w:pStyle w:val="Heading6"/>
      <w:lvlText w:val="(%6)"/>
      <w:lvlJc w:val="left"/>
      <w:pPr>
        <w:tabs>
          <w:tab w:val="num" w:pos="3600"/>
        </w:tabs>
        <w:ind w:left="0" w:firstLine="2880"/>
      </w:pPr>
      <w:rPr>
        <w:rFonts w:hint="default"/>
        <w:b/>
        <w:i w:val="0"/>
        <w:caps w:val="0"/>
        <w:color w:val="010000"/>
        <w:u w:val="none"/>
      </w:rPr>
    </w:lvl>
    <w:lvl w:ilvl="6">
      <w:start w:val="1"/>
      <w:numFmt w:val="decimal"/>
      <w:pStyle w:val="Heading7"/>
      <w:lvlText w:val="(%7)"/>
      <w:lvlJc w:val="left"/>
      <w:pPr>
        <w:tabs>
          <w:tab w:val="num" w:pos="4320"/>
        </w:tabs>
        <w:ind w:left="0" w:firstLine="3600"/>
      </w:pPr>
      <w:rPr>
        <w:rFonts w:hint="default"/>
        <w:b/>
        <w:i w:val="0"/>
        <w:caps w:val="0"/>
        <w:color w:val="010000"/>
        <w:u w:val="none"/>
      </w:rPr>
    </w:lvl>
    <w:lvl w:ilvl="7">
      <w:start w:val="1"/>
      <w:numFmt w:val="lowerRoman"/>
      <w:pStyle w:val="Heading8"/>
      <w:lvlText w:val="%8)"/>
      <w:lvlJc w:val="left"/>
      <w:pPr>
        <w:tabs>
          <w:tab w:val="num" w:pos="5040"/>
        </w:tabs>
        <w:ind w:left="0" w:firstLine="4320"/>
      </w:pPr>
      <w:rPr>
        <w:rFonts w:hint="default"/>
        <w:b/>
        <w:i w:val="0"/>
        <w:caps w:val="0"/>
        <w:color w:val="010000"/>
        <w:u w:val="none"/>
      </w:rPr>
    </w:lvl>
    <w:lvl w:ilvl="8">
      <w:start w:val="1"/>
      <w:numFmt w:val="lowerLetter"/>
      <w:pStyle w:val="Heading9"/>
      <w:lvlText w:val="%9)"/>
      <w:lvlJc w:val="left"/>
      <w:pPr>
        <w:tabs>
          <w:tab w:val="num" w:pos="5760"/>
        </w:tabs>
        <w:ind w:left="0" w:firstLine="5040"/>
      </w:pPr>
      <w:rPr>
        <w:rFonts w:hint="default"/>
        <w:b/>
        <w:i w:val="0"/>
        <w:caps w:val="0"/>
        <w:color w:val="010000"/>
        <w:u w:val="none"/>
      </w:rPr>
    </w:lvl>
  </w:abstractNum>
  <w:abstractNum w:abstractNumId="11" w15:restartNumberingAfterBreak="0">
    <w:nsid w:val="57E10AF8"/>
    <w:multiLevelType w:val="singleLevel"/>
    <w:tmpl w:val="C7E6399C"/>
    <w:name w:val="BB Numbered List"/>
    <w:lvl w:ilvl="0">
      <w:start w:val="1"/>
      <w:numFmt w:val="decimal"/>
      <w:lvlText w:val="%1."/>
      <w:lvlJc w:val="left"/>
      <w:pPr>
        <w:tabs>
          <w:tab w:val="num" w:pos="1440"/>
        </w:tabs>
        <w:ind w:left="1440" w:hanging="720"/>
      </w:pPr>
    </w:lvl>
  </w:abstractNum>
  <w:abstractNum w:abstractNumId="12" w15:restartNumberingAfterBreak="0">
    <w:nsid w:val="5DCC1D5E"/>
    <w:multiLevelType w:val="hybridMultilevel"/>
    <w:tmpl w:val="CFF20C06"/>
    <w:lvl w:ilvl="0" w:tplc="46AEE0D2">
      <w:start w:val="1"/>
      <w:numFmt w:val="bullet"/>
      <w:lvlText w:val=""/>
      <w:lvlJc w:val="left"/>
      <w:pPr>
        <w:ind w:left="720" w:hanging="360"/>
      </w:pPr>
      <w:rPr>
        <w:rFonts w:ascii="Symbol" w:hAnsi="Symbol" w:hint="default"/>
        <w:color w:val="000000" w:themeColor="text1"/>
      </w:rPr>
    </w:lvl>
    <w:lvl w:ilvl="1" w:tplc="7B027B30" w:tentative="1">
      <w:start w:val="1"/>
      <w:numFmt w:val="bullet"/>
      <w:lvlText w:val="o"/>
      <w:lvlJc w:val="left"/>
      <w:pPr>
        <w:ind w:left="1440" w:hanging="360"/>
      </w:pPr>
      <w:rPr>
        <w:rFonts w:ascii="Courier New" w:hAnsi="Courier New" w:cs="Courier New" w:hint="default"/>
      </w:rPr>
    </w:lvl>
    <w:lvl w:ilvl="2" w:tplc="69069A5E" w:tentative="1">
      <w:start w:val="1"/>
      <w:numFmt w:val="bullet"/>
      <w:lvlText w:val=""/>
      <w:lvlJc w:val="left"/>
      <w:pPr>
        <w:ind w:left="2160" w:hanging="360"/>
      </w:pPr>
      <w:rPr>
        <w:rFonts w:ascii="Wingdings" w:hAnsi="Wingdings" w:hint="default"/>
      </w:rPr>
    </w:lvl>
    <w:lvl w:ilvl="3" w:tplc="720CC672" w:tentative="1">
      <w:start w:val="1"/>
      <w:numFmt w:val="bullet"/>
      <w:lvlText w:val=""/>
      <w:lvlJc w:val="left"/>
      <w:pPr>
        <w:ind w:left="2880" w:hanging="360"/>
      </w:pPr>
      <w:rPr>
        <w:rFonts w:ascii="Symbol" w:hAnsi="Symbol" w:hint="default"/>
      </w:rPr>
    </w:lvl>
    <w:lvl w:ilvl="4" w:tplc="8F064314" w:tentative="1">
      <w:start w:val="1"/>
      <w:numFmt w:val="bullet"/>
      <w:lvlText w:val="o"/>
      <w:lvlJc w:val="left"/>
      <w:pPr>
        <w:ind w:left="3600" w:hanging="360"/>
      </w:pPr>
      <w:rPr>
        <w:rFonts w:ascii="Courier New" w:hAnsi="Courier New" w:cs="Courier New" w:hint="default"/>
      </w:rPr>
    </w:lvl>
    <w:lvl w:ilvl="5" w:tplc="DD36F268" w:tentative="1">
      <w:start w:val="1"/>
      <w:numFmt w:val="bullet"/>
      <w:lvlText w:val=""/>
      <w:lvlJc w:val="left"/>
      <w:pPr>
        <w:ind w:left="4320" w:hanging="360"/>
      </w:pPr>
      <w:rPr>
        <w:rFonts w:ascii="Wingdings" w:hAnsi="Wingdings" w:hint="default"/>
      </w:rPr>
    </w:lvl>
    <w:lvl w:ilvl="6" w:tplc="1B96A958" w:tentative="1">
      <w:start w:val="1"/>
      <w:numFmt w:val="bullet"/>
      <w:lvlText w:val=""/>
      <w:lvlJc w:val="left"/>
      <w:pPr>
        <w:ind w:left="5040" w:hanging="360"/>
      </w:pPr>
      <w:rPr>
        <w:rFonts w:ascii="Symbol" w:hAnsi="Symbol" w:hint="default"/>
      </w:rPr>
    </w:lvl>
    <w:lvl w:ilvl="7" w:tplc="FE3A8C88" w:tentative="1">
      <w:start w:val="1"/>
      <w:numFmt w:val="bullet"/>
      <w:lvlText w:val="o"/>
      <w:lvlJc w:val="left"/>
      <w:pPr>
        <w:ind w:left="5760" w:hanging="360"/>
      </w:pPr>
      <w:rPr>
        <w:rFonts w:ascii="Courier New" w:hAnsi="Courier New" w:cs="Courier New" w:hint="default"/>
      </w:rPr>
    </w:lvl>
    <w:lvl w:ilvl="8" w:tplc="AEFC7E62" w:tentative="1">
      <w:start w:val="1"/>
      <w:numFmt w:val="bullet"/>
      <w:lvlText w:val=""/>
      <w:lvlJc w:val="left"/>
      <w:pPr>
        <w:ind w:left="6480" w:hanging="360"/>
      </w:pPr>
      <w:rPr>
        <w:rFonts w:ascii="Wingdings" w:hAnsi="Wingdings" w:hint="default"/>
      </w:rPr>
    </w:lvl>
  </w:abstractNum>
  <w:abstractNum w:abstractNumId="13" w15:restartNumberingAfterBreak="0">
    <w:nsid w:val="674E7783"/>
    <w:multiLevelType w:val="multilevel"/>
    <w:tmpl w:val="C9A08F84"/>
    <w:name w:val="AP Numbering Scheme  3"/>
    <w:lvl w:ilvl="0">
      <w:start w:val="1"/>
      <w:numFmt w:val="decimal"/>
      <w:lvlText w:val="%1."/>
      <w:lvlJc w:val="left"/>
      <w:pPr>
        <w:tabs>
          <w:tab w:val="num" w:pos="1440"/>
        </w:tabs>
        <w:ind w:left="0" w:firstLine="720"/>
      </w:pPr>
      <w:rPr>
        <w:color w:val="000000"/>
        <w:u w:val="none"/>
      </w:rPr>
    </w:lvl>
    <w:lvl w:ilvl="1">
      <w:start w:val="1"/>
      <w:numFmt w:val="lowerLetter"/>
      <w:lvlText w:val="(%2)"/>
      <w:lvlJc w:val="left"/>
      <w:pPr>
        <w:tabs>
          <w:tab w:val="num" w:pos="2160"/>
        </w:tabs>
        <w:ind w:left="0" w:firstLine="1440"/>
      </w:pPr>
      <w:rPr>
        <w:color w:val="000000"/>
        <w:u w:val="none"/>
      </w:rPr>
    </w:lvl>
    <w:lvl w:ilvl="2">
      <w:start w:val="1"/>
      <w:numFmt w:val="lowerRoman"/>
      <w:lvlText w:val="(%3)"/>
      <w:lvlJc w:val="left"/>
      <w:pPr>
        <w:tabs>
          <w:tab w:val="num" w:pos="2880"/>
        </w:tabs>
        <w:ind w:left="0" w:firstLine="2160"/>
      </w:pPr>
      <w:rPr>
        <w:color w:val="000000"/>
        <w:u w:val="none"/>
      </w:rPr>
    </w:lvl>
    <w:lvl w:ilvl="3">
      <w:start w:val="1"/>
      <w:numFmt w:val="decimal"/>
      <w:lvlText w:val="(%4)"/>
      <w:lvlJc w:val="left"/>
      <w:pPr>
        <w:tabs>
          <w:tab w:val="num" w:pos="3600"/>
        </w:tabs>
        <w:ind w:left="0" w:firstLine="2880"/>
      </w:pPr>
      <w:rPr>
        <w:color w:val="000000"/>
        <w:u w:val="none"/>
      </w:rPr>
    </w:lvl>
    <w:lvl w:ilvl="4">
      <w:start w:val="1"/>
      <w:numFmt w:val="upperLetter"/>
      <w:lvlText w:val="(%5)"/>
      <w:lvlJc w:val="left"/>
      <w:pPr>
        <w:tabs>
          <w:tab w:val="num" w:pos="4320"/>
        </w:tabs>
        <w:ind w:left="0" w:firstLine="3600"/>
      </w:pPr>
      <w:rPr>
        <w:color w:val="000000"/>
        <w:u w:val="none"/>
      </w:rPr>
    </w:lvl>
    <w:lvl w:ilvl="5">
      <w:start w:val="1"/>
      <w:numFmt w:val="lowerRoman"/>
      <w:lvlText w:val="(%6)"/>
      <w:lvlJc w:val="left"/>
      <w:pPr>
        <w:tabs>
          <w:tab w:val="num" w:pos="5040"/>
        </w:tabs>
        <w:ind w:left="0" w:firstLine="4320"/>
      </w:pPr>
      <w:rPr>
        <w:color w:val="000000"/>
        <w:u w:val="none"/>
      </w:rPr>
    </w:lvl>
    <w:lvl w:ilvl="6">
      <w:start w:val="1"/>
      <w:numFmt w:val="lowerLetter"/>
      <w:lvlText w:val="(%7)"/>
      <w:lvlJc w:val="left"/>
      <w:pPr>
        <w:tabs>
          <w:tab w:val="num" w:pos="5760"/>
        </w:tabs>
        <w:ind w:left="0" w:firstLine="5040"/>
      </w:pPr>
      <w:rPr>
        <w:color w:val="000000"/>
        <w:u w:val="none"/>
      </w:rPr>
    </w:lvl>
    <w:lvl w:ilvl="7">
      <w:start w:val="1"/>
      <w:numFmt w:val="decimal"/>
      <w:lvlText w:val="(%8)"/>
      <w:lvlJc w:val="left"/>
      <w:pPr>
        <w:tabs>
          <w:tab w:val="num" w:pos="6480"/>
        </w:tabs>
        <w:ind w:left="0" w:firstLine="5760"/>
      </w:pPr>
      <w:rPr>
        <w:color w:val="000000"/>
        <w:u w:val="none"/>
      </w:rPr>
    </w:lvl>
    <w:lvl w:ilvl="8">
      <w:start w:val="1"/>
      <w:numFmt w:val="lowerRoman"/>
      <w:lvlText w:val="(%9)"/>
      <w:lvlJc w:val="left"/>
      <w:pPr>
        <w:tabs>
          <w:tab w:val="num" w:pos="7200"/>
        </w:tabs>
        <w:ind w:left="0" w:firstLine="6480"/>
      </w:pPr>
      <w:rPr>
        <w:color w:val="000000"/>
        <w:u w:val="none"/>
      </w:rPr>
    </w:lvl>
  </w:abstractNum>
  <w:abstractNum w:abstractNumId="14" w15:restartNumberingAfterBreak="0">
    <w:nsid w:val="6BF61DC3"/>
    <w:multiLevelType w:val="hybridMultilevel"/>
    <w:tmpl w:val="FF8EAC4A"/>
    <w:lvl w:ilvl="0" w:tplc="9C04CC00">
      <w:numFmt w:val="bullet"/>
      <w:lvlText w:val="•"/>
      <w:lvlJc w:val="left"/>
      <w:pPr>
        <w:ind w:left="123" w:hanging="547"/>
      </w:pPr>
      <w:rPr>
        <w:rFonts w:ascii="Calibri" w:eastAsia="Calibri" w:hAnsi="Calibri" w:cs="Calibri" w:hint="default"/>
        <w:w w:val="105"/>
        <w:sz w:val="13"/>
        <w:szCs w:val="13"/>
        <w:lang w:val="en-US" w:eastAsia="en-US" w:bidi="en-US"/>
      </w:rPr>
    </w:lvl>
    <w:lvl w:ilvl="1" w:tplc="A562301E">
      <w:numFmt w:val="bullet"/>
      <w:lvlText w:val=""/>
      <w:lvlJc w:val="left"/>
      <w:pPr>
        <w:ind w:left="669" w:hanging="274"/>
      </w:pPr>
      <w:rPr>
        <w:rFonts w:ascii="Symbol" w:eastAsia="Symbol" w:hAnsi="Symbol" w:cs="Symbol" w:hint="default"/>
        <w:w w:val="101"/>
        <w:sz w:val="18"/>
        <w:szCs w:val="18"/>
        <w:lang w:val="en-US" w:eastAsia="en-US" w:bidi="en-US"/>
      </w:rPr>
    </w:lvl>
    <w:lvl w:ilvl="2" w:tplc="7AA23BE4">
      <w:numFmt w:val="bullet"/>
      <w:lvlText w:val="•"/>
      <w:lvlJc w:val="left"/>
      <w:pPr>
        <w:ind w:left="1401" w:hanging="274"/>
      </w:pPr>
      <w:rPr>
        <w:rFonts w:hint="default"/>
        <w:lang w:val="en-US" w:eastAsia="en-US" w:bidi="en-US"/>
      </w:rPr>
    </w:lvl>
    <w:lvl w:ilvl="3" w:tplc="152C844C">
      <w:numFmt w:val="bullet"/>
      <w:lvlText w:val="•"/>
      <w:lvlJc w:val="left"/>
      <w:pPr>
        <w:ind w:left="2142" w:hanging="274"/>
      </w:pPr>
      <w:rPr>
        <w:rFonts w:hint="default"/>
        <w:lang w:val="en-US" w:eastAsia="en-US" w:bidi="en-US"/>
      </w:rPr>
    </w:lvl>
    <w:lvl w:ilvl="4" w:tplc="C854E524">
      <w:numFmt w:val="bullet"/>
      <w:lvlText w:val="•"/>
      <w:lvlJc w:val="left"/>
      <w:pPr>
        <w:ind w:left="2883" w:hanging="274"/>
      </w:pPr>
      <w:rPr>
        <w:rFonts w:hint="default"/>
        <w:lang w:val="en-US" w:eastAsia="en-US" w:bidi="en-US"/>
      </w:rPr>
    </w:lvl>
    <w:lvl w:ilvl="5" w:tplc="575018C4">
      <w:numFmt w:val="bullet"/>
      <w:lvlText w:val="•"/>
      <w:lvlJc w:val="left"/>
      <w:pPr>
        <w:ind w:left="3624" w:hanging="274"/>
      </w:pPr>
      <w:rPr>
        <w:rFonts w:hint="default"/>
        <w:lang w:val="en-US" w:eastAsia="en-US" w:bidi="en-US"/>
      </w:rPr>
    </w:lvl>
    <w:lvl w:ilvl="6" w:tplc="650E50AE">
      <w:numFmt w:val="bullet"/>
      <w:lvlText w:val="•"/>
      <w:lvlJc w:val="left"/>
      <w:pPr>
        <w:ind w:left="4365" w:hanging="274"/>
      </w:pPr>
      <w:rPr>
        <w:rFonts w:hint="default"/>
        <w:lang w:val="en-US" w:eastAsia="en-US" w:bidi="en-US"/>
      </w:rPr>
    </w:lvl>
    <w:lvl w:ilvl="7" w:tplc="9E7467EE">
      <w:numFmt w:val="bullet"/>
      <w:lvlText w:val="•"/>
      <w:lvlJc w:val="left"/>
      <w:pPr>
        <w:ind w:left="5106" w:hanging="274"/>
      </w:pPr>
      <w:rPr>
        <w:rFonts w:hint="default"/>
        <w:lang w:val="en-US" w:eastAsia="en-US" w:bidi="en-US"/>
      </w:rPr>
    </w:lvl>
    <w:lvl w:ilvl="8" w:tplc="9C3EA23E">
      <w:numFmt w:val="bullet"/>
      <w:lvlText w:val="•"/>
      <w:lvlJc w:val="left"/>
      <w:pPr>
        <w:ind w:left="5847" w:hanging="274"/>
      </w:pPr>
      <w:rPr>
        <w:rFonts w:hint="default"/>
        <w:lang w:val="en-US" w:eastAsia="en-US" w:bidi="en-US"/>
      </w:rPr>
    </w:lvl>
  </w:abstractNum>
  <w:abstractNum w:abstractNumId="15" w15:restartNumberingAfterBreak="0">
    <w:nsid w:val="74EB1BF7"/>
    <w:multiLevelType w:val="hybridMultilevel"/>
    <w:tmpl w:val="1D5A5F9C"/>
    <w:lvl w:ilvl="0" w:tplc="BCFEF3F0">
      <w:start w:val="1"/>
      <w:numFmt w:val="bullet"/>
      <w:lvlText w:val=""/>
      <w:lvlJc w:val="left"/>
      <w:pPr>
        <w:ind w:left="720" w:hanging="360"/>
      </w:pPr>
      <w:rPr>
        <w:rFonts w:ascii="Symbol" w:hAnsi="Symbol" w:hint="default"/>
        <w:color w:val="000000" w:themeColor="text1"/>
      </w:rPr>
    </w:lvl>
    <w:lvl w:ilvl="1" w:tplc="C6BC8C22" w:tentative="1">
      <w:start w:val="1"/>
      <w:numFmt w:val="bullet"/>
      <w:lvlText w:val="o"/>
      <w:lvlJc w:val="left"/>
      <w:pPr>
        <w:ind w:left="1440" w:hanging="360"/>
      </w:pPr>
      <w:rPr>
        <w:rFonts w:ascii="Courier New" w:hAnsi="Courier New" w:cs="Courier New" w:hint="default"/>
      </w:rPr>
    </w:lvl>
    <w:lvl w:ilvl="2" w:tplc="6158C31E" w:tentative="1">
      <w:start w:val="1"/>
      <w:numFmt w:val="bullet"/>
      <w:lvlText w:val=""/>
      <w:lvlJc w:val="left"/>
      <w:pPr>
        <w:ind w:left="2160" w:hanging="360"/>
      </w:pPr>
      <w:rPr>
        <w:rFonts w:ascii="Wingdings" w:hAnsi="Wingdings" w:hint="default"/>
      </w:rPr>
    </w:lvl>
    <w:lvl w:ilvl="3" w:tplc="0C6849C0" w:tentative="1">
      <w:start w:val="1"/>
      <w:numFmt w:val="bullet"/>
      <w:lvlText w:val=""/>
      <w:lvlJc w:val="left"/>
      <w:pPr>
        <w:ind w:left="2880" w:hanging="360"/>
      </w:pPr>
      <w:rPr>
        <w:rFonts w:ascii="Symbol" w:hAnsi="Symbol" w:hint="default"/>
      </w:rPr>
    </w:lvl>
    <w:lvl w:ilvl="4" w:tplc="BBAEB308" w:tentative="1">
      <w:start w:val="1"/>
      <w:numFmt w:val="bullet"/>
      <w:lvlText w:val="o"/>
      <w:lvlJc w:val="left"/>
      <w:pPr>
        <w:ind w:left="3600" w:hanging="360"/>
      </w:pPr>
      <w:rPr>
        <w:rFonts w:ascii="Courier New" w:hAnsi="Courier New" w:cs="Courier New" w:hint="default"/>
      </w:rPr>
    </w:lvl>
    <w:lvl w:ilvl="5" w:tplc="CE8C912C" w:tentative="1">
      <w:start w:val="1"/>
      <w:numFmt w:val="bullet"/>
      <w:lvlText w:val=""/>
      <w:lvlJc w:val="left"/>
      <w:pPr>
        <w:ind w:left="4320" w:hanging="360"/>
      </w:pPr>
      <w:rPr>
        <w:rFonts w:ascii="Wingdings" w:hAnsi="Wingdings" w:hint="default"/>
      </w:rPr>
    </w:lvl>
    <w:lvl w:ilvl="6" w:tplc="D0304D18" w:tentative="1">
      <w:start w:val="1"/>
      <w:numFmt w:val="bullet"/>
      <w:lvlText w:val=""/>
      <w:lvlJc w:val="left"/>
      <w:pPr>
        <w:ind w:left="5040" w:hanging="360"/>
      </w:pPr>
      <w:rPr>
        <w:rFonts w:ascii="Symbol" w:hAnsi="Symbol" w:hint="default"/>
      </w:rPr>
    </w:lvl>
    <w:lvl w:ilvl="7" w:tplc="18164818" w:tentative="1">
      <w:start w:val="1"/>
      <w:numFmt w:val="bullet"/>
      <w:lvlText w:val="o"/>
      <w:lvlJc w:val="left"/>
      <w:pPr>
        <w:ind w:left="5760" w:hanging="360"/>
      </w:pPr>
      <w:rPr>
        <w:rFonts w:ascii="Courier New" w:hAnsi="Courier New" w:cs="Courier New" w:hint="default"/>
      </w:rPr>
    </w:lvl>
    <w:lvl w:ilvl="8" w:tplc="33F6D44A" w:tentative="1">
      <w:start w:val="1"/>
      <w:numFmt w:val="bullet"/>
      <w:lvlText w:val=""/>
      <w:lvlJc w:val="left"/>
      <w:pPr>
        <w:ind w:left="6480" w:hanging="360"/>
      </w:pPr>
      <w:rPr>
        <w:rFonts w:ascii="Wingdings" w:hAnsi="Wingdings" w:hint="default"/>
      </w:rPr>
    </w:lvl>
  </w:abstractNum>
  <w:abstractNum w:abstractNumId="16" w15:restartNumberingAfterBreak="0">
    <w:nsid w:val="75B315F0"/>
    <w:multiLevelType w:val="hybridMultilevel"/>
    <w:tmpl w:val="9B2A0818"/>
    <w:lvl w:ilvl="0" w:tplc="9D90329C">
      <w:start w:val="1"/>
      <w:numFmt w:val="bullet"/>
      <w:lvlText w:val=""/>
      <w:lvlJc w:val="left"/>
      <w:pPr>
        <w:ind w:left="720" w:hanging="360"/>
      </w:pPr>
      <w:rPr>
        <w:rFonts w:ascii="Symbol" w:hAnsi="Symbol" w:hint="default"/>
        <w:color w:val="000000" w:themeColor="text1"/>
      </w:rPr>
    </w:lvl>
    <w:lvl w:ilvl="1" w:tplc="01985C5E">
      <w:start w:val="1"/>
      <w:numFmt w:val="bullet"/>
      <w:lvlText w:val="o"/>
      <w:lvlJc w:val="left"/>
      <w:pPr>
        <w:ind w:left="1440" w:hanging="360"/>
      </w:pPr>
      <w:rPr>
        <w:rFonts w:ascii="Courier New" w:hAnsi="Courier New" w:cs="Courier New" w:hint="default"/>
      </w:rPr>
    </w:lvl>
    <w:lvl w:ilvl="2" w:tplc="16E46A4A" w:tentative="1">
      <w:start w:val="1"/>
      <w:numFmt w:val="bullet"/>
      <w:lvlText w:val=""/>
      <w:lvlJc w:val="left"/>
      <w:pPr>
        <w:ind w:left="2160" w:hanging="360"/>
      </w:pPr>
      <w:rPr>
        <w:rFonts w:ascii="Wingdings" w:hAnsi="Wingdings" w:hint="default"/>
      </w:rPr>
    </w:lvl>
    <w:lvl w:ilvl="3" w:tplc="044C478A" w:tentative="1">
      <w:start w:val="1"/>
      <w:numFmt w:val="bullet"/>
      <w:lvlText w:val=""/>
      <w:lvlJc w:val="left"/>
      <w:pPr>
        <w:ind w:left="2880" w:hanging="360"/>
      </w:pPr>
      <w:rPr>
        <w:rFonts w:ascii="Symbol" w:hAnsi="Symbol" w:hint="default"/>
      </w:rPr>
    </w:lvl>
    <w:lvl w:ilvl="4" w:tplc="F6C20FFC" w:tentative="1">
      <w:start w:val="1"/>
      <w:numFmt w:val="bullet"/>
      <w:lvlText w:val="o"/>
      <w:lvlJc w:val="left"/>
      <w:pPr>
        <w:ind w:left="3600" w:hanging="360"/>
      </w:pPr>
      <w:rPr>
        <w:rFonts w:ascii="Courier New" w:hAnsi="Courier New" w:cs="Courier New" w:hint="default"/>
      </w:rPr>
    </w:lvl>
    <w:lvl w:ilvl="5" w:tplc="B2388FC6" w:tentative="1">
      <w:start w:val="1"/>
      <w:numFmt w:val="bullet"/>
      <w:lvlText w:val=""/>
      <w:lvlJc w:val="left"/>
      <w:pPr>
        <w:ind w:left="4320" w:hanging="360"/>
      </w:pPr>
      <w:rPr>
        <w:rFonts w:ascii="Wingdings" w:hAnsi="Wingdings" w:hint="default"/>
      </w:rPr>
    </w:lvl>
    <w:lvl w:ilvl="6" w:tplc="09323426" w:tentative="1">
      <w:start w:val="1"/>
      <w:numFmt w:val="bullet"/>
      <w:lvlText w:val=""/>
      <w:lvlJc w:val="left"/>
      <w:pPr>
        <w:ind w:left="5040" w:hanging="360"/>
      </w:pPr>
      <w:rPr>
        <w:rFonts w:ascii="Symbol" w:hAnsi="Symbol" w:hint="default"/>
      </w:rPr>
    </w:lvl>
    <w:lvl w:ilvl="7" w:tplc="E44256AA" w:tentative="1">
      <w:start w:val="1"/>
      <w:numFmt w:val="bullet"/>
      <w:lvlText w:val="o"/>
      <w:lvlJc w:val="left"/>
      <w:pPr>
        <w:ind w:left="5760" w:hanging="360"/>
      </w:pPr>
      <w:rPr>
        <w:rFonts w:ascii="Courier New" w:hAnsi="Courier New" w:cs="Courier New" w:hint="default"/>
      </w:rPr>
    </w:lvl>
    <w:lvl w:ilvl="8" w:tplc="1A906922" w:tentative="1">
      <w:start w:val="1"/>
      <w:numFmt w:val="bullet"/>
      <w:lvlText w:val=""/>
      <w:lvlJc w:val="left"/>
      <w:pPr>
        <w:ind w:left="6480" w:hanging="360"/>
      </w:pPr>
      <w:rPr>
        <w:rFonts w:ascii="Wingdings" w:hAnsi="Wingdings" w:hint="default"/>
      </w:rPr>
    </w:lvl>
  </w:abstractNum>
  <w:abstractNum w:abstractNumId="17" w15:restartNumberingAfterBreak="0">
    <w:nsid w:val="7C157F5B"/>
    <w:multiLevelType w:val="multilevel"/>
    <w:tmpl w:val="B7F01280"/>
    <w:name w:val="General Numbering (2)"/>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num w:numId="1">
    <w:abstractNumId w:val="1"/>
  </w:num>
  <w:num w:numId="2">
    <w:abstractNumId w:val="0"/>
  </w:num>
  <w:num w:numId="3">
    <w:abstractNumId w:val="10"/>
  </w:num>
  <w:num w:numId="4">
    <w:abstractNumId w:val="1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6"/>
  </w:num>
  <w:num w:numId="11">
    <w:abstractNumId w:val="8"/>
  </w:num>
  <w:num w:numId="12">
    <w:abstractNumId w:val="12"/>
  </w:num>
  <w:num w:numId="13">
    <w:abstractNumId w:val="1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5E"/>
    <w:rsid w:val="007B775E"/>
    <w:rsid w:val="0085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ED9576"/>
  <w15:docId w15:val="{915AC9B4-B7F7-4329-860D-5278180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qFormat="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952A5"/>
    <w:rPr>
      <w:rFonts w:eastAsiaTheme="minorHAnsi"/>
      <w:sz w:val="22"/>
      <w:szCs w:val="24"/>
    </w:rPr>
  </w:style>
  <w:style w:type="paragraph" w:styleId="Heading1">
    <w:name w:val="heading 1"/>
    <w:basedOn w:val="Normal"/>
    <w:uiPriority w:val="9"/>
    <w:qFormat/>
    <w:rsid w:val="00D56DDF"/>
    <w:pPr>
      <w:keepNext/>
      <w:numPr>
        <w:numId w:val="5"/>
      </w:numPr>
      <w:spacing w:after="240"/>
      <w:jc w:val="both"/>
      <w:outlineLvl w:val="0"/>
    </w:pPr>
    <w:rPr>
      <w:rFonts w:eastAsiaTheme="majorEastAsia"/>
      <w:b/>
      <w:bCs/>
      <w:lang w:bidi="en-US"/>
    </w:rPr>
  </w:style>
  <w:style w:type="paragraph" w:styleId="Heading2">
    <w:name w:val="heading 2"/>
    <w:basedOn w:val="Normal"/>
    <w:uiPriority w:val="9"/>
    <w:qFormat/>
    <w:rsid w:val="00D56DDF"/>
    <w:pPr>
      <w:numPr>
        <w:ilvl w:val="1"/>
        <w:numId w:val="5"/>
      </w:numPr>
      <w:tabs>
        <w:tab w:val="left" w:pos="1440"/>
      </w:tabs>
      <w:spacing w:after="240"/>
      <w:jc w:val="both"/>
      <w:outlineLvl w:val="1"/>
    </w:pPr>
    <w:rPr>
      <w:rFonts w:eastAsiaTheme="majorEastAsia"/>
      <w:bCs/>
    </w:rPr>
  </w:style>
  <w:style w:type="paragraph" w:styleId="Heading3">
    <w:name w:val="heading 3"/>
    <w:basedOn w:val="Normal"/>
    <w:uiPriority w:val="9"/>
    <w:unhideWhenUsed/>
    <w:qFormat/>
    <w:rsid w:val="00107D07"/>
    <w:pPr>
      <w:numPr>
        <w:ilvl w:val="2"/>
        <w:numId w:val="5"/>
      </w:numPr>
      <w:tabs>
        <w:tab w:val="left" w:pos="2160"/>
      </w:tabs>
      <w:spacing w:after="240"/>
      <w:outlineLvl w:val="2"/>
    </w:pPr>
    <w:rPr>
      <w:rFonts w:eastAsiaTheme="majorEastAsia"/>
      <w:bCs/>
    </w:rPr>
  </w:style>
  <w:style w:type="paragraph" w:styleId="Heading4">
    <w:name w:val="heading 4"/>
    <w:basedOn w:val="Normal"/>
    <w:uiPriority w:val="9"/>
    <w:unhideWhenUsed/>
    <w:qFormat/>
    <w:rsid w:val="00E81309"/>
    <w:pPr>
      <w:numPr>
        <w:ilvl w:val="3"/>
        <w:numId w:val="5"/>
      </w:numPr>
      <w:tabs>
        <w:tab w:val="left" w:pos="2880"/>
      </w:tabs>
      <w:spacing w:after="240"/>
      <w:jc w:val="both"/>
      <w:outlineLvl w:val="3"/>
    </w:pPr>
    <w:rPr>
      <w:rFonts w:eastAsiaTheme="majorEastAsia"/>
      <w:bCs/>
      <w:iCs/>
    </w:rPr>
  </w:style>
  <w:style w:type="paragraph" w:styleId="Heading5">
    <w:name w:val="heading 5"/>
    <w:basedOn w:val="Normal"/>
    <w:uiPriority w:val="9"/>
    <w:semiHidden/>
    <w:unhideWhenUsed/>
    <w:qFormat/>
    <w:rsid w:val="00107D07"/>
    <w:pPr>
      <w:numPr>
        <w:ilvl w:val="4"/>
        <w:numId w:val="5"/>
      </w:numPr>
      <w:tabs>
        <w:tab w:val="left" w:pos="3600"/>
      </w:tabs>
      <w:spacing w:after="240"/>
      <w:outlineLvl w:val="4"/>
    </w:pPr>
    <w:rPr>
      <w:rFonts w:eastAsiaTheme="majorEastAsia"/>
    </w:rPr>
  </w:style>
  <w:style w:type="paragraph" w:styleId="Heading6">
    <w:name w:val="heading 6"/>
    <w:basedOn w:val="Normal"/>
    <w:uiPriority w:val="9"/>
    <w:semiHidden/>
    <w:unhideWhenUsed/>
    <w:qFormat/>
    <w:rsid w:val="00107D07"/>
    <w:pPr>
      <w:numPr>
        <w:ilvl w:val="5"/>
        <w:numId w:val="5"/>
      </w:numPr>
      <w:tabs>
        <w:tab w:val="left" w:pos="3600"/>
      </w:tabs>
      <w:spacing w:after="240"/>
      <w:outlineLvl w:val="5"/>
    </w:pPr>
    <w:rPr>
      <w:rFonts w:eastAsiaTheme="majorEastAsia"/>
      <w:iCs/>
    </w:rPr>
  </w:style>
  <w:style w:type="paragraph" w:styleId="Heading7">
    <w:name w:val="heading 7"/>
    <w:basedOn w:val="Normal"/>
    <w:uiPriority w:val="9"/>
    <w:semiHidden/>
    <w:unhideWhenUsed/>
    <w:qFormat/>
    <w:rsid w:val="00107D07"/>
    <w:pPr>
      <w:numPr>
        <w:ilvl w:val="6"/>
        <w:numId w:val="5"/>
      </w:numPr>
      <w:tabs>
        <w:tab w:val="left" w:pos="4320"/>
      </w:tabs>
      <w:spacing w:after="240"/>
      <w:outlineLvl w:val="6"/>
    </w:pPr>
    <w:rPr>
      <w:rFonts w:eastAsiaTheme="majorEastAsia"/>
      <w:iCs/>
    </w:rPr>
  </w:style>
  <w:style w:type="paragraph" w:styleId="Heading8">
    <w:name w:val="heading 8"/>
    <w:basedOn w:val="Normal"/>
    <w:uiPriority w:val="9"/>
    <w:semiHidden/>
    <w:unhideWhenUsed/>
    <w:qFormat/>
    <w:rsid w:val="00107D07"/>
    <w:pPr>
      <w:numPr>
        <w:ilvl w:val="7"/>
        <w:numId w:val="5"/>
      </w:numPr>
      <w:tabs>
        <w:tab w:val="left" w:pos="5040"/>
      </w:tabs>
      <w:spacing w:after="240"/>
      <w:outlineLvl w:val="7"/>
    </w:pPr>
    <w:rPr>
      <w:rFonts w:eastAsiaTheme="majorEastAsia"/>
    </w:rPr>
  </w:style>
  <w:style w:type="paragraph" w:styleId="Heading9">
    <w:name w:val="heading 9"/>
    <w:basedOn w:val="Normal"/>
    <w:uiPriority w:val="9"/>
    <w:semiHidden/>
    <w:unhideWhenUsed/>
    <w:qFormat/>
    <w:rsid w:val="00107D07"/>
    <w:pPr>
      <w:keepNext/>
      <w:numPr>
        <w:ilvl w:val="8"/>
        <w:numId w:val="5"/>
      </w:numPr>
      <w:tabs>
        <w:tab w:val="left" w:pos="5760"/>
      </w:tabs>
      <w:spacing w:after="240"/>
      <w:outlineLvl w:val="8"/>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6355"/>
    <w:pPr>
      <w:spacing w:after="240"/>
      <w:ind w:firstLine="720"/>
      <w:jc w:val="both"/>
    </w:pPr>
  </w:style>
  <w:style w:type="paragraph" w:styleId="BodyText2">
    <w:name w:val="Body Text 2"/>
    <w:basedOn w:val="Normal"/>
    <w:qFormat/>
    <w:rsid w:val="005D0CA6"/>
    <w:pPr>
      <w:widowControl w:val="0"/>
      <w:spacing w:line="480" w:lineRule="auto"/>
      <w:ind w:firstLine="720"/>
    </w:pPr>
  </w:style>
  <w:style w:type="paragraph" w:styleId="Footer">
    <w:name w:val="footer"/>
    <w:basedOn w:val="Normal"/>
    <w:link w:val="FooterChar"/>
    <w:uiPriority w:val="99"/>
    <w:semiHidden/>
    <w:rsid w:val="002B7924"/>
    <w:pPr>
      <w:tabs>
        <w:tab w:val="center" w:pos="4680"/>
        <w:tab w:val="right" w:pos="9360"/>
      </w:tabs>
    </w:pPr>
  </w:style>
  <w:style w:type="paragraph" w:styleId="Header">
    <w:name w:val="header"/>
    <w:basedOn w:val="Normal"/>
    <w:uiPriority w:val="99"/>
    <w:semiHidden/>
    <w:rsid w:val="002B7924"/>
    <w:pPr>
      <w:tabs>
        <w:tab w:val="center" w:pos="4680"/>
        <w:tab w:val="right" w:pos="9360"/>
      </w:tabs>
    </w:pPr>
  </w:style>
  <w:style w:type="character" w:customStyle="1" w:styleId="DocID">
    <w:name w:val="DocID"/>
    <w:basedOn w:val="DefaultParagraphFont"/>
    <w:rsid w:val="005D0CA6"/>
    <w:rPr>
      <w:sz w:val="16"/>
    </w:rPr>
  </w:style>
  <w:style w:type="paragraph" w:customStyle="1" w:styleId="BusinessSignature">
    <w:name w:val="Business Signature"/>
    <w:basedOn w:val="Normal"/>
    <w:qFormat/>
    <w:rsid w:val="00F32DE8"/>
    <w:pPr>
      <w:tabs>
        <w:tab w:val="left" w:pos="403"/>
        <w:tab w:val="right" w:pos="4320"/>
      </w:tabs>
    </w:pPr>
  </w:style>
  <w:style w:type="paragraph" w:customStyle="1" w:styleId="SectionHeading">
    <w:name w:val="SectionHeading"/>
    <w:basedOn w:val="Normal"/>
    <w:next w:val="Normal"/>
    <w:rsid w:val="002B7924"/>
    <w:pPr>
      <w:spacing w:after="240"/>
      <w:jc w:val="center"/>
      <w:outlineLvl w:val="8"/>
    </w:pPr>
    <w:rPr>
      <w:b/>
      <w:caps/>
      <w:szCs w:val="20"/>
    </w:rPr>
  </w:style>
  <w:style w:type="paragraph" w:customStyle="1" w:styleId="SectionPageHeading">
    <w:name w:val="SectionPageHeading"/>
    <w:basedOn w:val="Normal"/>
    <w:next w:val="Normal"/>
    <w:rsid w:val="002B7924"/>
    <w:pPr>
      <w:spacing w:after="240"/>
      <w:jc w:val="right"/>
    </w:pPr>
    <w:rPr>
      <w:b/>
      <w:szCs w:val="20"/>
    </w:rPr>
  </w:style>
  <w:style w:type="paragraph" w:styleId="TableofAuthorities">
    <w:name w:val="table of authorities"/>
    <w:basedOn w:val="Normal"/>
    <w:next w:val="Normal"/>
    <w:semiHidden/>
    <w:rsid w:val="002B7924"/>
    <w:pPr>
      <w:spacing w:after="240"/>
      <w:ind w:left="720" w:hanging="720"/>
      <w:jc w:val="both"/>
    </w:pPr>
  </w:style>
  <w:style w:type="paragraph" w:styleId="TOAHeading">
    <w:name w:val="toa heading"/>
    <w:basedOn w:val="Normal"/>
    <w:next w:val="Normal"/>
    <w:semiHidden/>
    <w:rsid w:val="002B7924"/>
    <w:pPr>
      <w:spacing w:before="240"/>
    </w:pPr>
    <w:rPr>
      <w:b/>
      <w:bCs/>
      <w:caps/>
      <w:u w:val="single"/>
    </w:rPr>
  </w:style>
  <w:style w:type="paragraph" w:styleId="TOC1">
    <w:name w:val="toc 1"/>
    <w:basedOn w:val="Normal"/>
    <w:next w:val="Normal"/>
    <w:autoRedefine/>
    <w:uiPriority w:val="39"/>
    <w:semiHidden/>
    <w:rsid w:val="005D0CA6"/>
    <w:pPr>
      <w:tabs>
        <w:tab w:val="right" w:leader="dot" w:pos="9360"/>
      </w:tabs>
      <w:spacing w:after="240"/>
      <w:ind w:left="720" w:right="288" w:hanging="720"/>
    </w:pPr>
  </w:style>
  <w:style w:type="paragraph" w:styleId="TOC2">
    <w:name w:val="toc 2"/>
    <w:basedOn w:val="Normal"/>
    <w:next w:val="Normal"/>
    <w:autoRedefine/>
    <w:uiPriority w:val="39"/>
    <w:semiHidden/>
    <w:rsid w:val="00F36CE2"/>
    <w:pPr>
      <w:tabs>
        <w:tab w:val="right" w:leader="dot" w:pos="9360"/>
      </w:tabs>
      <w:spacing w:after="240"/>
      <w:ind w:left="1425" w:hanging="691"/>
    </w:pPr>
  </w:style>
  <w:style w:type="paragraph" w:styleId="TOC3">
    <w:name w:val="toc 3"/>
    <w:basedOn w:val="Normal"/>
    <w:next w:val="Normal"/>
    <w:autoRedefine/>
    <w:uiPriority w:val="39"/>
    <w:semiHidden/>
    <w:rsid w:val="005D0CA6"/>
    <w:pPr>
      <w:tabs>
        <w:tab w:val="right" w:leader="dot" w:pos="9360"/>
      </w:tabs>
      <w:spacing w:after="240"/>
      <w:ind w:left="2160" w:right="288" w:hanging="734"/>
    </w:pPr>
  </w:style>
  <w:style w:type="paragraph" w:styleId="TOC4">
    <w:name w:val="toc 4"/>
    <w:basedOn w:val="Normal"/>
    <w:next w:val="Normal"/>
    <w:autoRedefine/>
    <w:uiPriority w:val="39"/>
    <w:semiHidden/>
    <w:rsid w:val="005D0CA6"/>
    <w:pPr>
      <w:tabs>
        <w:tab w:val="right" w:leader="dot" w:pos="9360"/>
      </w:tabs>
      <w:spacing w:after="240"/>
      <w:ind w:left="2880" w:right="288" w:hanging="720"/>
    </w:pPr>
  </w:style>
  <w:style w:type="paragraph" w:styleId="TOC5">
    <w:name w:val="toc 5"/>
    <w:basedOn w:val="TOC4"/>
    <w:next w:val="Normal"/>
    <w:autoRedefine/>
    <w:uiPriority w:val="39"/>
    <w:semiHidden/>
    <w:rsid w:val="005D0CA6"/>
    <w:pPr>
      <w:ind w:left="3600"/>
    </w:pPr>
  </w:style>
  <w:style w:type="paragraph" w:styleId="TOC6">
    <w:name w:val="toc 6"/>
    <w:basedOn w:val="Normal"/>
    <w:next w:val="Normal"/>
    <w:autoRedefine/>
    <w:uiPriority w:val="39"/>
    <w:semiHidden/>
    <w:rsid w:val="005D0CA6"/>
    <w:pPr>
      <w:tabs>
        <w:tab w:val="right" w:leader="dot" w:pos="9360"/>
      </w:tabs>
      <w:spacing w:after="240"/>
      <w:ind w:left="4320" w:right="288" w:hanging="720"/>
    </w:pPr>
  </w:style>
  <w:style w:type="paragraph" w:styleId="TOC7">
    <w:name w:val="toc 7"/>
    <w:basedOn w:val="Normal"/>
    <w:next w:val="Normal"/>
    <w:autoRedefine/>
    <w:uiPriority w:val="39"/>
    <w:semiHidden/>
    <w:rsid w:val="005D0CA6"/>
    <w:pPr>
      <w:tabs>
        <w:tab w:val="right" w:leader="dot" w:pos="9360"/>
      </w:tabs>
      <w:spacing w:after="240"/>
      <w:ind w:left="5040" w:right="288" w:hanging="720"/>
    </w:pPr>
  </w:style>
  <w:style w:type="paragraph" w:styleId="TOC8">
    <w:name w:val="toc 8"/>
    <w:basedOn w:val="TOC7"/>
    <w:next w:val="Normal"/>
    <w:autoRedefine/>
    <w:uiPriority w:val="39"/>
    <w:semiHidden/>
    <w:rsid w:val="005D0CA6"/>
  </w:style>
  <w:style w:type="paragraph" w:styleId="TOC9">
    <w:name w:val="toc 9"/>
    <w:basedOn w:val="TOC8"/>
    <w:next w:val="Normal"/>
    <w:autoRedefine/>
    <w:uiPriority w:val="39"/>
    <w:semiHidden/>
    <w:rsid w:val="005D0CA6"/>
  </w:style>
  <w:style w:type="paragraph" w:styleId="TOCHeading">
    <w:name w:val="TOC Heading"/>
    <w:basedOn w:val="Normal"/>
    <w:next w:val="TOCPage"/>
    <w:uiPriority w:val="39"/>
    <w:semiHidden/>
    <w:rsid w:val="005D0CA6"/>
    <w:pPr>
      <w:keepNext/>
      <w:spacing w:after="240"/>
      <w:jc w:val="center"/>
    </w:pPr>
    <w:rPr>
      <w:rFonts w:cstheme="majorBidi"/>
      <w:b/>
    </w:rPr>
  </w:style>
  <w:style w:type="paragraph" w:customStyle="1" w:styleId="TOCPage">
    <w:name w:val="TOC Page"/>
    <w:basedOn w:val="Normal"/>
    <w:next w:val="TOC1"/>
    <w:semiHidden/>
    <w:rsid w:val="005D0CA6"/>
    <w:pPr>
      <w:spacing w:after="240"/>
      <w:jc w:val="right"/>
    </w:pPr>
    <w:rPr>
      <w:b/>
    </w:rPr>
  </w:style>
  <w:style w:type="paragraph" w:styleId="ListBullet">
    <w:name w:val="List Bullet"/>
    <w:basedOn w:val="Normal"/>
    <w:uiPriority w:val="99"/>
    <w:unhideWhenUsed/>
    <w:rsid w:val="00773F8A"/>
    <w:pPr>
      <w:spacing w:after="120"/>
      <w:jc w:val="both"/>
    </w:pPr>
  </w:style>
  <w:style w:type="paragraph" w:styleId="Signature">
    <w:name w:val="Signature"/>
    <w:basedOn w:val="Normal"/>
    <w:link w:val="SignatureChar"/>
    <w:qFormat/>
    <w:rsid w:val="002B7924"/>
    <w:pPr>
      <w:ind w:left="4320"/>
    </w:pPr>
    <w:rPr>
      <w:rFonts w:eastAsia="Times New Roman"/>
    </w:rPr>
  </w:style>
  <w:style w:type="character" w:customStyle="1" w:styleId="SignatureChar">
    <w:name w:val="Signature Char"/>
    <w:basedOn w:val="DefaultParagraphFont"/>
    <w:link w:val="Signature"/>
    <w:rsid w:val="002B7924"/>
    <w:rPr>
      <w:rFonts w:eastAsia="Times New Roman"/>
      <w:sz w:val="24"/>
      <w:szCs w:val="24"/>
    </w:rPr>
  </w:style>
  <w:style w:type="paragraph" w:styleId="Closing">
    <w:name w:val="Closing"/>
    <w:basedOn w:val="Normal"/>
    <w:link w:val="ClosingChar"/>
    <w:rsid w:val="002B7924"/>
    <w:pPr>
      <w:ind w:left="4320"/>
    </w:pPr>
    <w:rPr>
      <w:rFonts w:eastAsia="Times New Roman"/>
    </w:rPr>
  </w:style>
  <w:style w:type="character" w:customStyle="1" w:styleId="ClosingChar">
    <w:name w:val="Closing Char"/>
    <w:basedOn w:val="DefaultParagraphFont"/>
    <w:link w:val="Closing"/>
    <w:rsid w:val="002B7924"/>
    <w:rPr>
      <w:rFonts w:eastAsia="Times New Roman"/>
      <w:sz w:val="24"/>
      <w:szCs w:val="24"/>
    </w:rPr>
  </w:style>
  <w:style w:type="paragraph" w:styleId="Subtitle">
    <w:name w:val="Subtitle"/>
    <w:basedOn w:val="Normal"/>
    <w:next w:val="BodyText"/>
    <w:link w:val="SubtitleChar"/>
    <w:qFormat/>
    <w:rsid w:val="005D0CA6"/>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2B7924"/>
    <w:rPr>
      <w:rFonts w:eastAsiaTheme="majorEastAsia" w:cstheme="majorBidi"/>
      <w:b/>
      <w:iCs/>
      <w:sz w:val="24"/>
      <w:szCs w:val="24"/>
    </w:rPr>
  </w:style>
  <w:style w:type="character" w:customStyle="1" w:styleId="FooterChar">
    <w:name w:val="Footer Char"/>
    <w:basedOn w:val="DefaultParagraphFont"/>
    <w:link w:val="Footer"/>
    <w:uiPriority w:val="99"/>
    <w:semiHidden/>
    <w:rsid w:val="00F32DE8"/>
    <w:rPr>
      <w:rFonts w:eastAsiaTheme="minorHAnsi"/>
      <w:sz w:val="24"/>
      <w:szCs w:val="24"/>
    </w:rPr>
  </w:style>
  <w:style w:type="paragraph" w:styleId="Title">
    <w:name w:val="Title"/>
    <w:basedOn w:val="Normal"/>
    <w:next w:val="BodyText"/>
    <w:link w:val="TitleChar"/>
    <w:qFormat/>
    <w:rsid w:val="005D0CA6"/>
    <w:pPr>
      <w:keepNext/>
      <w:spacing w:before="240" w:after="240"/>
      <w:jc w:val="center"/>
    </w:pPr>
    <w:rPr>
      <w:rFonts w:eastAsiaTheme="majorEastAsia" w:cstheme="majorBidi"/>
      <w:b/>
      <w:caps/>
      <w:kern w:val="28"/>
      <w:szCs w:val="52"/>
    </w:rPr>
  </w:style>
  <w:style w:type="character" w:customStyle="1" w:styleId="TitleChar">
    <w:name w:val="Title Char"/>
    <w:basedOn w:val="DefaultParagraphFont"/>
    <w:link w:val="Title"/>
    <w:rsid w:val="002B7924"/>
    <w:rPr>
      <w:rFonts w:eastAsiaTheme="majorEastAsia" w:cstheme="majorBidi"/>
      <w:b/>
      <w:caps/>
      <w:kern w:val="28"/>
      <w:sz w:val="24"/>
      <w:szCs w:val="52"/>
    </w:rPr>
  </w:style>
  <w:style w:type="paragraph" w:customStyle="1" w:styleId="CoverPage">
    <w:name w:val="CoverPage"/>
    <w:basedOn w:val="Normal"/>
    <w:rsid w:val="00F32DE8"/>
    <w:pPr>
      <w:spacing w:after="240"/>
      <w:jc w:val="center"/>
    </w:pPr>
    <w:rPr>
      <w:b/>
      <w:caps/>
    </w:rPr>
  </w:style>
  <w:style w:type="paragraph" w:customStyle="1" w:styleId="BodyTextContinued">
    <w:name w:val="Body Text Continued"/>
    <w:basedOn w:val="Normal"/>
    <w:next w:val="BodyText"/>
    <w:qFormat/>
    <w:rsid w:val="006B6355"/>
    <w:pPr>
      <w:spacing w:after="240"/>
      <w:jc w:val="both"/>
    </w:pPr>
  </w:style>
  <w:style w:type="paragraph" w:styleId="ListNumber">
    <w:name w:val="List Number"/>
    <w:basedOn w:val="Normal"/>
    <w:uiPriority w:val="99"/>
    <w:unhideWhenUsed/>
    <w:rsid w:val="005D0CA6"/>
    <w:pPr>
      <w:numPr>
        <w:numId w:val="2"/>
      </w:numPr>
      <w:spacing w:after="240"/>
      <w:contextualSpacing/>
    </w:pPr>
  </w:style>
  <w:style w:type="paragraph" w:styleId="Quote">
    <w:name w:val="Quote"/>
    <w:basedOn w:val="Normal"/>
    <w:next w:val="BodyTextContinued"/>
    <w:link w:val="QuoteChar"/>
    <w:uiPriority w:val="29"/>
    <w:qFormat/>
    <w:rsid w:val="005D0CA6"/>
    <w:pPr>
      <w:spacing w:after="240"/>
      <w:ind w:left="1440" w:right="1440"/>
    </w:pPr>
    <w:rPr>
      <w:iCs/>
    </w:rPr>
  </w:style>
  <w:style w:type="character" w:customStyle="1" w:styleId="QuoteChar">
    <w:name w:val="Quote Char"/>
    <w:basedOn w:val="DefaultParagraphFont"/>
    <w:link w:val="Quote"/>
    <w:uiPriority w:val="29"/>
    <w:rsid w:val="005D0CA6"/>
    <w:rPr>
      <w:rFonts w:eastAsiaTheme="minorHAnsi" w:cstheme="minorBidi"/>
      <w:iCs/>
      <w:sz w:val="24"/>
      <w:szCs w:val="24"/>
    </w:rPr>
  </w:style>
  <w:style w:type="paragraph" w:customStyle="1" w:styleId="TblText">
    <w:name w:val="Tbl Text"/>
    <w:basedOn w:val="Normal"/>
    <w:qFormat/>
    <w:rsid w:val="003B5149"/>
  </w:style>
  <w:style w:type="paragraph" w:customStyle="1" w:styleId="BodyText1">
    <w:name w:val="Body Text 1"/>
    <w:basedOn w:val="Normal"/>
    <w:rsid w:val="00382341"/>
    <w:pPr>
      <w:widowControl w:val="0"/>
      <w:spacing w:after="240"/>
      <w:ind w:firstLine="1440"/>
    </w:pPr>
  </w:style>
  <w:style w:type="character" w:styleId="PageNumber">
    <w:name w:val="page number"/>
    <w:basedOn w:val="DefaultParagraphFont"/>
    <w:unhideWhenUsed/>
    <w:rsid w:val="006B6355"/>
  </w:style>
  <w:style w:type="paragraph" w:styleId="ListParagraph">
    <w:name w:val="List Paragraph"/>
    <w:basedOn w:val="Normal"/>
    <w:uiPriority w:val="1"/>
    <w:qFormat/>
    <w:rsid w:val="006B6355"/>
    <w:pPr>
      <w:widowControl w:val="0"/>
      <w:autoSpaceDE w:val="0"/>
      <w:autoSpaceDN w:val="0"/>
      <w:ind w:left="669" w:hanging="273"/>
    </w:pPr>
    <w:rPr>
      <w:rFonts w:ascii="Calibri" w:eastAsia="Calibri" w:hAnsi="Calibri" w:cs="Calibri"/>
      <w:szCs w:val="22"/>
      <w:lang w:bidi="en-US"/>
    </w:rPr>
  </w:style>
  <w:style w:type="paragraph" w:customStyle="1" w:styleId="TableParagraph">
    <w:name w:val="Table Paragraph"/>
    <w:basedOn w:val="Normal"/>
    <w:uiPriority w:val="1"/>
    <w:qFormat/>
    <w:rsid w:val="006B6355"/>
    <w:pPr>
      <w:widowControl w:val="0"/>
      <w:autoSpaceDE w:val="0"/>
      <w:autoSpaceDN w:val="0"/>
      <w:spacing w:line="197" w:lineRule="exact"/>
      <w:ind w:left="-3"/>
    </w:pPr>
    <w:rPr>
      <w:rFonts w:ascii="Calibri" w:eastAsia="Calibri" w:hAnsi="Calibri" w:cs="Calibri"/>
      <w:szCs w:val="22"/>
      <w:lang w:bidi="en-US"/>
    </w:rPr>
  </w:style>
  <w:style w:type="character" w:styleId="Hyperlink">
    <w:name w:val="Hyperlink"/>
    <w:basedOn w:val="DefaultParagraphFont"/>
    <w:unhideWhenUsed/>
    <w:rsid w:val="006B6355"/>
    <w:rPr>
      <w:color w:val="0000FF" w:themeColor="hyperlink"/>
      <w:u w:val="single"/>
    </w:rPr>
  </w:style>
  <w:style w:type="character" w:customStyle="1" w:styleId="UnresolvedMention1">
    <w:name w:val="Unresolved Mention1"/>
    <w:basedOn w:val="DefaultParagraphFont"/>
    <w:uiPriority w:val="99"/>
    <w:semiHidden/>
    <w:unhideWhenUsed/>
    <w:rsid w:val="006B6355"/>
    <w:rPr>
      <w:color w:val="605E5C"/>
      <w:shd w:val="clear" w:color="auto" w:fill="E1DFDD"/>
    </w:rPr>
  </w:style>
  <w:style w:type="paragraph" w:styleId="FootnoteText">
    <w:name w:val="footnote text"/>
    <w:basedOn w:val="Normal"/>
    <w:link w:val="FootnoteTextChar"/>
    <w:unhideWhenUsed/>
    <w:rsid w:val="002E3C00"/>
    <w:pPr>
      <w:jc w:val="both"/>
    </w:pPr>
    <w:rPr>
      <w:sz w:val="18"/>
      <w:szCs w:val="20"/>
    </w:rPr>
  </w:style>
  <w:style w:type="character" w:customStyle="1" w:styleId="FootnoteTextChar">
    <w:name w:val="Footnote Text Char"/>
    <w:basedOn w:val="DefaultParagraphFont"/>
    <w:link w:val="FootnoteText"/>
    <w:rsid w:val="002E3C00"/>
    <w:rPr>
      <w:rFonts w:eastAsiaTheme="minorHAnsi"/>
      <w:sz w:val="18"/>
    </w:rPr>
  </w:style>
  <w:style w:type="character" w:styleId="FootnoteReference">
    <w:name w:val="footnote reference"/>
    <w:basedOn w:val="DefaultParagraphFont"/>
    <w:semiHidden/>
    <w:unhideWhenUsed/>
    <w:rsid w:val="006B6355"/>
    <w:rPr>
      <w:vertAlign w:val="superscript"/>
    </w:rPr>
  </w:style>
  <w:style w:type="character" w:styleId="CommentReference">
    <w:name w:val="annotation reference"/>
    <w:basedOn w:val="DefaultParagraphFont"/>
    <w:semiHidden/>
    <w:unhideWhenUsed/>
    <w:rsid w:val="00107D07"/>
    <w:rPr>
      <w:sz w:val="16"/>
      <w:szCs w:val="16"/>
    </w:rPr>
  </w:style>
  <w:style w:type="paragraph" w:styleId="CommentText">
    <w:name w:val="annotation text"/>
    <w:basedOn w:val="Normal"/>
    <w:link w:val="CommentTextChar"/>
    <w:semiHidden/>
    <w:unhideWhenUsed/>
    <w:rsid w:val="00107D07"/>
    <w:rPr>
      <w:sz w:val="20"/>
      <w:szCs w:val="20"/>
    </w:rPr>
  </w:style>
  <w:style w:type="character" w:customStyle="1" w:styleId="CommentTextChar">
    <w:name w:val="Comment Text Char"/>
    <w:basedOn w:val="DefaultParagraphFont"/>
    <w:link w:val="CommentText"/>
    <w:semiHidden/>
    <w:rsid w:val="00107D07"/>
    <w:rPr>
      <w:rFonts w:eastAsiaTheme="minorHAnsi"/>
    </w:rPr>
  </w:style>
  <w:style w:type="paragraph" w:styleId="CommentSubject">
    <w:name w:val="annotation subject"/>
    <w:basedOn w:val="CommentText"/>
    <w:next w:val="CommentText"/>
    <w:link w:val="CommentSubjectChar"/>
    <w:semiHidden/>
    <w:unhideWhenUsed/>
    <w:rsid w:val="00107D07"/>
    <w:rPr>
      <w:b/>
      <w:bCs/>
    </w:rPr>
  </w:style>
  <w:style w:type="character" w:customStyle="1" w:styleId="CommentSubjectChar">
    <w:name w:val="Comment Subject Char"/>
    <w:basedOn w:val="CommentTextChar"/>
    <w:link w:val="CommentSubject"/>
    <w:semiHidden/>
    <w:rsid w:val="00107D07"/>
    <w:rPr>
      <w:rFonts w:eastAsiaTheme="minorHAnsi"/>
      <w:b/>
      <w:bCs/>
    </w:rPr>
  </w:style>
  <w:style w:type="paragraph" w:styleId="BalloonText">
    <w:name w:val="Balloon Text"/>
    <w:basedOn w:val="Normal"/>
    <w:link w:val="BalloonTextChar"/>
    <w:semiHidden/>
    <w:unhideWhenUsed/>
    <w:rsid w:val="00107D07"/>
    <w:rPr>
      <w:rFonts w:ascii="Segoe UI" w:hAnsi="Segoe UI" w:cs="Segoe UI"/>
      <w:sz w:val="18"/>
      <w:szCs w:val="18"/>
    </w:rPr>
  </w:style>
  <w:style w:type="character" w:customStyle="1" w:styleId="BalloonTextChar">
    <w:name w:val="Balloon Text Char"/>
    <w:basedOn w:val="DefaultParagraphFont"/>
    <w:link w:val="BalloonText"/>
    <w:semiHidden/>
    <w:rsid w:val="00107D07"/>
    <w:rPr>
      <w:rFonts w:ascii="Segoe UI" w:eastAsiaTheme="minorHAnsi" w:hAnsi="Segoe UI" w:cs="Segoe UI"/>
      <w:sz w:val="18"/>
      <w:szCs w:val="18"/>
    </w:rPr>
  </w:style>
  <w:style w:type="paragraph" w:styleId="BodyTextIndent">
    <w:name w:val="Body Text Indent"/>
    <w:basedOn w:val="Normal"/>
    <w:link w:val="BodyTextIndentChar"/>
    <w:unhideWhenUsed/>
    <w:rsid w:val="00107D07"/>
    <w:pPr>
      <w:spacing w:after="240"/>
      <w:ind w:left="360"/>
      <w:jc w:val="both"/>
    </w:pPr>
  </w:style>
  <w:style w:type="character" w:customStyle="1" w:styleId="BodyTextIndentChar">
    <w:name w:val="Body Text Indent Char"/>
    <w:basedOn w:val="DefaultParagraphFont"/>
    <w:link w:val="BodyTextIndent"/>
    <w:rsid w:val="00107D07"/>
    <w:rPr>
      <w:rFonts w:eastAsiaTheme="minorHAnsi"/>
      <w:sz w:val="24"/>
      <w:szCs w:val="24"/>
    </w:rPr>
  </w:style>
  <w:style w:type="paragraph" w:customStyle="1" w:styleId="Center">
    <w:name w:val="Center"/>
    <w:basedOn w:val="BodyTextContinued"/>
    <w:rsid w:val="00703D03"/>
    <w:pPr>
      <w:jc w:val="center"/>
    </w:pPr>
    <w:rPr>
      <w:b/>
      <w:lang w:bidi="en-US"/>
    </w:rPr>
  </w:style>
  <w:style w:type="character" w:customStyle="1" w:styleId="BodyTextChar">
    <w:name w:val="Body Text Char"/>
    <w:basedOn w:val="DefaultParagraphFont"/>
    <w:link w:val="BodyText"/>
    <w:uiPriority w:val="1"/>
    <w:rsid w:val="00703D03"/>
    <w:rPr>
      <w:rFonts w:eastAsiaTheme="minorHAnsi"/>
      <w:sz w:val="22"/>
      <w:szCs w:val="24"/>
    </w:rPr>
  </w:style>
  <w:style w:type="paragraph" w:customStyle="1" w:styleId="Bullet1">
    <w:name w:val="Bullet1"/>
    <w:basedOn w:val="Normal"/>
    <w:rsid w:val="00371679"/>
    <w:pPr>
      <w:numPr>
        <w:numId w:val="9"/>
      </w:numPr>
    </w:pPr>
  </w:style>
  <w:style w:type="paragraph" w:customStyle="1" w:styleId="Default">
    <w:name w:val="Default"/>
    <w:rsid w:val="00952A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com/policies/privacy/partners/" TargetMode="External"/><Relationship Id="rId12" Type="http://schemas.openxmlformats.org/officeDocument/2006/relationships/hyperlink" Target="http://www.aboutads.info/choic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adchoices.ca/cho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ronlinechoices.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tworkadvertising.org/managing/opt_out.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Eddie L</cp:lastModifiedBy>
  <cp:revision>1</cp:revision>
  <dcterms:created xsi:type="dcterms:W3CDTF">2020-04-07T20:30:00Z</dcterms:created>
  <dcterms:modified xsi:type="dcterms:W3CDTF">2020-04-07T20:32:00Z</dcterms:modified>
</cp:coreProperties>
</file>